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3B" w:rsidRDefault="00BA683B" w:rsidP="00BA683B">
      <w:pPr>
        <w:rPr>
          <w:b/>
        </w:rPr>
      </w:pPr>
    </w:p>
    <w:p w:rsidR="00BA683B" w:rsidRDefault="00BA683B" w:rsidP="00BA683B">
      <w:pPr>
        <w:rPr>
          <w:b/>
        </w:rPr>
      </w:pPr>
    </w:p>
    <w:p w:rsidR="00335C83" w:rsidRPr="003D1A01" w:rsidRDefault="00335C83" w:rsidP="00BA683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OKVIRN</w:t>
      </w:r>
      <w:r w:rsidR="00B168DB">
        <w:rPr>
          <w:b/>
          <w:bCs/>
          <w:color w:val="000000"/>
          <w:sz w:val="20"/>
          <w:szCs w:val="20"/>
        </w:rPr>
        <w:t xml:space="preserve">I PROGRAM </w:t>
      </w:r>
      <w:r w:rsidR="00B168DB" w:rsidRPr="003D1A01">
        <w:rPr>
          <w:b/>
          <w:bCs/>
          <w:color w:val="000000"/>
          <w:sz w:val="20"/>
          <w:szCs w:val="20"/>
        </w:rPr>
        <w:t>PUTOVANJA</w:t>
      </w:r>
      <w:r w:rsidR="00B168DB">
        <w:rPr>
          <w:b/>
          <w:bCs/>
          <w:color w:val="000000"/>
          <w:sz w:val="20"/>
          <w:szCs w:val="20"/>
        </w:rPr>
        <w:t xml:space="preserve"> I REALIZACIJA IZBORNE NASTAVE POVIJESTI I LIKOVNE UMJETNOSTI </w:t>
      </w:r>
      <w:r w:rsidRPr="003D1A01">
        <w:rPr>
          <w:b/>
          <w:bCs/>
          <w:color w:val="000000"/>
          <w:sz w:val="20"/>
          <w:szCs w:val="20"/>
        </w:rPr>
        <w:t xml:space="preserve"> </w:t>
      </w:r>
    </w:p>
    <w:p w:rsidR="00335C83" w:rsidRPr="003D1A01" w:rsidRDefault="00335C83" w:rsidP="00335C83">
      <w:pPr>
        <w:spacing w:line="195" w:lineRule="atLeast"/>
        <w:jc w:val="center"/>
        <w:rPr>
          <w:b/>
          <w:bCs/>
          <w:color w:val="000000"/>
          <w:sz w:val="20"/>
          <w:szCs w:val="20"/>
        </w:rPr>
      </w:pPr>
    </w:p>
    <w:p w:rsidR="00335C83" w:rsidRDefault="00B168DB" w:rsidP="00335C83">
      <w:pPr>
        <w:spacing w:line="195" w:lineRule="atLeast"/>
        <w:jc w:val="center"/>
        <w:rPr>
          <w:b/>
          <w:bCs/>
          <w:color w:val="000000"/>
          <w:sz w:val="20"/>
          <w:szCs w:val="20"/>
        </w:rPr>
        <w:sectPr w:rsidR="00335C83" w:rsidSect="0007686C">
          <w:headerReference w:type="default" r:id="rId7"/>
          <w:pgSz w:w="11906" w:h="16838"/>
          <w:pgMar w:top="540" w:right="567" w:bottom="0" w:left="624" w:header="709" w:footer="709" w:gutter="0"/>
          <w:cols w:space="708"/>
          <w:docGrid w:linePitch="360"/>
        </w:sectPr>
      </w:pPr>
      <w:r>
        <w:rPr>
          <w:b/>
          <w:bCs/>
          <w:color w:val="000000"/>
          <w:sz w:val="20"/>
          <w:szCs w:val="20"/>
        </w:rPr>
        <w:t>Odredišta</w:t>
      </w:r>
      <w:r w:rsidR="00335C83" w:rsidRPr="003D1A01">
        <w:rPr>
          <w:b/>
          <w:bCs/>
          <w:color w:val="000000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</w:rPr>
        <w:t xml:space="preserve"> Asissi, Siena, Firenze, Lucca, Pisa, Bologna, Verona, Padova, Venezia</w:t>
      </w:r>
    </w:p>
    <w:p w:rsidR="00335C83" w:rsidRPr="003D1A01" w:rsidRDefault="00335C83" w:rsidP="00335C83">
      <w:pPr>
        <w:spacing w:line="195" w:lineRule="atLeast"/>
        <w:rPr>
          <w:b/>
          <w:bCs/>
          <w:color w:val="000000"/>
          <w:sz w:val="20"/>
          <w:szCs w:val="20"/>
        </w:rPr>
      </w:pPr>
    </w:p>
    <w:p w:rsidR="00335C83" w:rsidRDefault="00335C83" w:rsidP="00335C83">
      <w:pPr>
        <w:spacing w:line="195" w:lineRule="atLeast"/>
        <w:rPr>
          <w:b/>
          <w:bCs/>
          <w:color w:val="000000"/>
          <w:sz w:val="20"/>
          <w:szCs w:val="20"/>
        </w:rPr>
        <w:sectPr w:rsidR="00335C83" w:rsidSect="0007686C">
          <w:type w:val="continuous"/>
          <w:pgSz w:w="11906" w:h="16838"/>
          <w:pgMar w:top="1418" w:right="567" w:bottom="1418" w:left="624" w:header="709" w:footer="709" w:gutter="0"/>
          <w:cols w:num="2" w:space="708" w:equalWidth="0">
            <w:col w:w="5003" w:space="708"/>
            <w:col w:w="5003"/>
          </w:cols>
          <w:docGrid w:linePitch="360"/>
        </w:sectPr>
      </w:pPr>
    </w:p>
    <w:p w:rsidR="00335C83" w:rsidRPr="003D1A01" w:rsidRDefault="00335C83" w:rsidP="00335C83">
      <w:pPr>
        <w:spacing w:line="195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 xml:space="preserve">Razredi: </w:t>
      </w:r>
      <w:r w:rsidR="00B168DB">
        <w:rPr>
          <w:b/>
          <w:bCs/>
          <w:color w:val="000000"/>
          <w:sz w:val="20"/>
          <w:szCs w:val="20"/>
        </w:rPr>
        <w:t>II. C, D, E, F</w:t>
      </w:r>
    </w:p>
    <w:p w:rsidR="00335C83" w:rsidRPr="003D1A01" w:rsidRDefault="00335C83" w:rsidP="00335C83">
      <w:pPr>
        <w:spacing w:line="195" w:lineRule="atLeast"/>
        <w:rPr>
          <w:b/>
          <w:bCs/>
          <w:color w:val="000000"/>
          <w:sz w:val="20"/>
          <w:szCs w:val="20"/>
        </w:rPr>
      </w:pPr>
    </w:p>
    <w:p w:rsidR="00335C83" w:rsidRPr="003D1A01" w:rsidRDefault="00B168DB" w:rsidP="00335C83">
      <w:pPr>
        <w:spacing w:line="195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Voditelji</w:t>
      </w:r>
      <w:r w:rsidR="00335C83">
        <w:rPr>
          <w:b/>
          <w:bCs/>
          <w:color w:val="000000"/>
          <w:sz w:val="20"/>
          <w:szCs w:val="20"/>
        </w:rPr>
        <w:t xml:space="preserve">: </w:t>
      </w:r>
      <w:r w:rsidR="007A44C0">
        <w:rPr>
          <w:b/>
          <w:bCs/>
          <w:color w:val="000000"/>
          <w:sz w:val="20"/>
          <w:szCs w:val="20"/>
        </w:rPr>
        <w:t>Josip Bosnić i Ivo Uglešić</w:t>
      </w:r>
    </w:p>
    <w:p w:rsidR="00335C83" w:rsidRPr="003D1A01" w:rsidRDefault="00335C83" w:rsidP="00335C83">
      <w:pPr>
        <w:spacing w:line="195" w:lineRule="atLeast"/>
        <w:rPr>
          <w:b/>
          <w:bCs/>
          <w:color w:val="000000"/>
          <w:sz w:val="20"/>
          <w:szCs w:val="20"/>
        </w:rPr>
      </w:pPr>
    </w:p>
    <w:p w:rsidR="00BA683B" w:rsidRDefault="00BA683B" w:rsidP="00BA683B">
      <w:pPr>
        <w:spacing w:line="195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Trajanje</w:t>
      </w:r>
      <w:r w:rsidR="00335C83" w:rsidRPr="003D1A01">
        <w:rPr>
          <w:b/>
          <w:bCs/>
          <w:color w:val="000000"/>
          <w:sz w:val="20"/>
          <w:szCs w:val="20"/>
        </w:rPr>
        <w:t>:</w:t>
      </w:r>
      <w:r w:rsidR="00335C83">
        <w:rPr>
          <w:b/>
          <w:bCs/>
          <w:color w:val="000000"/>
          <w:sz w:val="20"/>
          <w:szCs w:val="20"/>
        </w:rPr>
        <w:t xml:space="preserve">  </w:t>
      </w:r>
      <w:r w:rsidR="00335C83" w:rsidRPr="003D1A01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Od 18. do 23. ožujka 2016.</w:t>
      </w:r>
    </w:p>
    <w:p w:rsidR="0066730B" w:rsidRDefault="002F3E03" w:rsidP="0066730B">
      <w:pPr>
        <w:spacing w:line="195" w:lineRule="atLeast"/>
      </w:pPr>
      <w:r>
        <w:t xml:space="preserve">Vremenik: </w:t>
      </w:r>
      <w:r w:rsidR="007A44C0">
        <w:t>Pet dana, četiri noćenja + noćna plovidba u polasku i no</w:t>
      </w:r>
      <w:r w:rsidR="0066730B">
        <w:t>ćna vožnja autobusom u povratku.</w:t>
      </w:r>
    </w:p>
    <w:p w:rsidR="00335C83" w:rsidRPr="0066730B" w:rsidRDefault="00335C83" w:rsidP="0066730B">
      <w:pPr>
        <w:spacing w:after="160" w:line="259" w:lineRule="auto"/>
        <w:sectPr w:rsidR="00335C83" w:rsidRPr="0066730B" w:rsidSect="0007686C">
          <w:type w:val="continuous"/>
          <w:pgSz w:w="11906" w:h="16838"/>
          <w:pgMar w:top="1418" w:right="567" w:bottom="1418" w:left="624" w:header="709" w:footer="709" w:gutter="0"/>
          <w:cols w:space="708"/>
          <w:docGrid w:linePitch="360"/>
        </w:sectPr>
      </w:pPr>
    </w:p>
    <w:p w:rsidR="009A5D64" w:rsidRDefault="009A5D64" w:rsidP="00335C83">
      <w:pPr>
        <w:spacing w:line="195" w:lineRule="atLeast"/>
        <w:jc w:val="both"/>
        <w:rPr>
          <w:color w:val="000000"/>
          <w:sz w:val="18"/>
          <w:szCs w:val="18"/>
        </w:rPr>
      </w:pPr>
    </w:p>
    <w:p w:rsidR="00335C83" w:rsidRDefault="007A44C0" w:rsidP="007A44C0">
      <w:pPr>
        <w:pStyle w:val="Odlomakpopisa"/>
        <w:numPr>
          <w:ilvl w:val="0"/>
          <w:numId w:val="10"/>
        </w:numPr>
        <w:spacing w:line="195" w:lineRule="atLeast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Split – Ancona, polazak broda u večernjem terminu. Ujutro doručak na brodu.</w:t>
      </w:r>
    </w:p>
    <w:p w:rsidR="00644668" w:rsidRPr="007A44C0" w:rsidRDefault="00644668" w:rsidP="00644668">
      <w:pPr>
        <w:pStyle w:val="Odlomakpopisa"/>
        <w:spacing w:line="195" w:lineRule="atLeast"/>
        <w:jc w:val="both"/>
        <w:rPr>
          <w:b/>
          <w:bCs/>
          <w:color w:val="000000"/>
          <w:sz w:val="18"/>
          <w:szCs w:val="18"/>
        </w:rPr>
      </w:pPr>
    </w:p>
    <w:p w:rsidR="00FF479B" w:rsidRPr="00644668" w:rsidRDefault="009A5D64" w:rsidP="00644668">
      <w:pPr>
        <w:pStyle w:val="Odlomakpopisa"/>
        <w:numPr>
          <w:ilvl w:val="0"/>
          <w:numId w:val="10"/>
        </w:numPr>
        <w:spacing w:line="195" w:lineRule="atLeast"/>
        <w:jc w:val="both"/>
        <w:rPr>
          <w:b/>
          <w:bCs/>
          <w:color w:val="000000"/>
          <w:sz w:val="18"/>
          <w:szCs w:val="18"/>
        </w:rPr>
      </w:pPr>
      <w:r w:rsidRPr="00644668">
        <w:rPr>
          <w:b/>
          <w:bCs/>
          <w:color w:val="000000"/>
          <w:sz w:val="18"/>
          <w:szCs w:val="18"/>
        </w:rPr>
        <w:t xml:space="preserve">Dolazak u </w:t>
      </w:r>
      <w:r w:rsidR="007A44C0" w:rsidRPr="00644668">
        <w:rPr>
          <w:b/>
          <w:bCs/>
          <w:color w:val="000000"/>
          <w:sz w:val="18"/>
          <w:szCs w:val="18"/>
        </w:rPr>
        <w:t>Ancon</w:t>
      </w:r>
      <w:r w:rsidR="008602DD">
        <w:rPr>
          <w:b/>
          <w:bCs/>
          <w:color w:val="000000"/>
          <w:sz w:val="18"/>
          <w:szCs w:val="18"/>
        </w:rPr>
        <w:t>u</w:t>
      </w:r>
      <w:r w:rsidR="007A44C0" w:rsidRPr="00644668">
        <w:rPr>
          <w:b/>
          <w:bCs/>
          <w:color w:val="000000"/>
          <w:sz w:val="18"/>
          <w:szCs w:val="18"/>
        </w:rPr>
        <w:t xml:space="preserve"> u jutarnjim</w:t>
      </w:r>
      <w:r w:rsidRPr="00644668">
        <w:rPr>
          <w:b/>
          <w:bCs/>
          <w:color w:val="000000"/>
          <w:sz w:val="18"/>
          <w:szCs w:val="18"/>
        </w:rPr>
        <w:t xml:space="preserve"> satima</w:t>
      </w:r>
      <w:r w:rsidR="00FF479B" w:rsidRPr="00644668">
        <w:rPr>
          <w:b/>
          <w:bCs/>
          <w:color w:val="000000"/>
          <w:sz w:val="18"/>
          <w:szCs w:val="18"/>
        </w:rPr>
        <w:t xml:space="preserve"> i nastavak putovanja autobusom za Asissi. Nakon dolaska u Asissi razgledavanje najvažnijih gradskih lokaliteta s tim da predviđena grupa učenika obavi kraće predavanje uz baziliku Sv. Franje i uputi ostale u razgledavanje unutrašnjosti.</w:t>
      </w:r>
    </w:p>
    <w:p w:rsidR="00FF479B" w:rsidRDefault="00FF479B" w:rsidP="00FF479B">
      <w:pPr>
        <w:spacing w:line="195" w:lineRule="atLeast"/>
        <w:jc w:val="both"/>
        <w:rPr>
          <w:b/>
          <w:bCs/>
          <w:color w:val="000000"/>
          <w:sz w:val="18"/>
          <w:szCs w:val="18"/>
        </w:rPr>
      </w:pPr>
    </w:p>
    <w:p w:rsidR="00644668" w:rsidRDefault="00FF479B" w:rsidP="00FF479B">
      <w:pPr>
        <w:spacing w:line="195" w:lineRule="atLeast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Nakon razgledavanja grada odlazak za Sienu i posjet najvažnijim gradskim lokalitetima.</w:t>
      </w:r>
      <w:r w:rsidR="00644668">
        <w:rPr>
          <w:b/>
          <w:bCs/>
          <w:color w:val="000000"/>
          <w:sz w:val="18"/>
          <w:szCs w:val="18"/>
        </w:rPr>
        <w:t xml:space="preserve"> Učeničke grupe obrađuju Katedralu i Palazzo Pubblico.</w:t>
      </w:r>
    </w:p>
    <w:p w:rsidR="00644668" w:rsidRDefault="00644668" w:rsidP="00FF479B">
      <w:pPr>
        <w:spacing w:line="195" w:lineRule="atLeast"/>
        <w:jc w:val="both"/>
        <w:rPr>
          <w:b/>
          <w:bCs/>
          <w:color w:val="000000"/>
          <w:sz w:val="18"/>
          <w:szCs w:val="18"/>
        </w:rPr>
      </w:pPr>
    </w:p>
    <w:p w:rsidR="00644668" w:rsidRDefault="00644668" w:rsidP="00FF479B">
      <w:pPr>
        <w:spacing w:line="195" w:lineRule="atLeast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Odabir prikladnog mjesta  noćenja za naredne dane. </w:t>
      </w:r>
    </w:p>
    <w:p w:rsidR="00644668" w:rsidRDefault="00644668" w:rsidP="00FF479B">
      <w:pPr>
        <w:spacing w:line="195" w:lineRule="atLeast"/>
        <w:jc w:val="both"/>
        <w:rPr>
          <w:b/>
          <w:bCs/>
          <w:color w:val="000000"/>
          <w:sz w:val="18"/>
          <w:szCs w:val="18"/>
        </w:rPr>
      </w:pPr>
    </w:p>
    <w:p w:rsidR="00644668" w:rsidRDefault="00644668" w:rsidP="00644668">
      <w:pPr>
        <w:pStyle w:val="Odlomakpopisa"/>
        <w:numPr>
          <w:ilvl w:val="0"/>
          <w:numId w:val="10"/>
        </w:numPr>
        <w:spacing w:line="195" w:lineRule="atLeast"/>
        <w:jc w:val="both"/>
        <w:rPr>
          <w:b/>
          <w:bCs/>
          <w:color w:val="000000"/>
          <w:sz w:val="18"/>
          <w:szCs w:val="18"/>
        </w:rPr>
      </w:pPr>
      <w:r w:rsidRPr="00644668">
        <w:rPr>
          <w:b/>
          <w:bCs/>
          <w:color w:val="000000"/>
          <w:sz w:val="18"/>
          <w:szCs w:val="18"/>
        </w:rPr>
        <w:t>Ujutr</w:t>
      </w:r>
      <w:r w:rsidR="008602DD">
        <w:rPr>
          <w:b/>
          <w:bCs/>
          <w:color w:val="000000"/>
          <w:sz w:val="18"/>
          <w:szCs w:val="18"/>
        </w:rPr>
        <w:t>o odlazak u Firenze s planom razg</w:t>
      </w:r>
      <w:r w:rsidRPr="00644668">
        <w:rPr>
          <w:b/>
          <w:bCs/>
          <w:color w:val="000000"/>
          <w:sz w:val="18"/>
          <w:szCs w:val="18"/>
        </w:rPr>
        <w:t>ledavanja najvažnijih spomenika i Gallerie degli Uffizi. Učenička predavanja se predviđaju za crkvu Santa Maria del Fiore i Palazzo Vecchio.</w:t>
      </w:r>
    </w:p>
    <w:p w:rsidR="00630DC9" w:rsidRDefault="00630DC9" w:rsidP="00630DC9">
      <w:pPr>
        <w:pStyle w:val="Odlomakpopisa"/>
        <w:spacing w:line="195" w:lineRule="atLeast"/>
        <w:jc w:val="both"/>
        <w:rPr>
          <w:b/>
          <w:bCs/>
          <w:color w:val="000000"/>
          <w:sz w:val="18"/>
          <w:szCs w:val="18"/>
        </w:rPr>
      </w:pPr>
    </w:p>
    <w:p w:rsidR="00644668" w:rsidRDefault="00630DC9" w:rsidP="00644668">
      <w:pPr>
        <w:pStyle w:val="Odlomakpopisa"/>
        <w:numPr>
          <w:ilvl w:val="0"/>
          <w:numId w:val="10"/>
        </w:numPr>
        <w:spacing w:line="195" w:lineRule="atLeast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Programi koji slijede, narednog dana,  su Lucca i Pisa. Uz razgledavanje najvažnijih pojedinosti u gradovima, predviđamo kraća učenička predavanja za Katedrale i prateće objekte.</w:t>
      </w:r>
    </w:p>
    <w:p w:rsidR="00630DC9" w:rsidRPr="00630DC9" w:rsidRDefault="00630DC9" w:rsidP="00630DC9">
      <w:pPr>
        <w:pStyle w:val="Odlomakpopisa"/>
        <w:rPr>
          <w:b/>
          <w:bCs/>
          <w:color w:val="000000"/>
          <w:sz w:val="18"/>
          <w:szCs w:val="18"/>
        </w:rPr>
      </w:pPr>
    </w:p>
    <w:p w:rsidR="00630DC9" w:rsidRDefault="00630DC9" w:rsidP="00644668">
      <w:pPr>
        <w:pStyle w:val="Odlomakpopisa"/>
        <w:numPr>
          <w:ilvl w:val="0"/>
          <w:numId w:val="10"/>
        </w:numPr>
        <w:spacing w:line="195" w:lineRule="atLeast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Peti dan predviđen je za Bolognu i Veronu bez učeničkih predavanja.</w:t>
      </w:r>
    </w:p>
    <w:p w:rsidR="00630DC9" w:rsidRPr="00630DC9" w:rsidRDefault="00630DC9" w:rsidP="00630DC9">
      <w:pPr>
        <w:pStyle w:val="Odlomakpopisa"/>
        <w:rPr>
          <w:b/>
          <w:bCs/>
          <w:color w:val="000000"/>
          <w:sz w:val="18"/>
          <w:szCs w:val="18"/>
        </w:rPr>
      </w:pPr>
    </w:p>
    <w:p w:rsidR="006502CD" w:rsidRDefault="00630DC9" w:rsidP="00644668">
      <w:pPr>
        <w:pStyle w:val="Odlomakpopisa"/>
        <w:numPr>
          <w:ilvl w:val="0"/>
          <w:numId w:val="10"/>
        </w:numPr>
        <w:spacing w:line="195" w:lineRule="atLeast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Šesti dan na rasporedu je Padova i Venezia. Kraća učenička predavanja  bit će Basilica di San Antonio</w:t>
      </w:r>
      <w:r w:rsidR="006502CD">
        <w:rPr>
          <w:b/>
          <w:bCs/>
          <w:color w:val="000000"/>
          <w:sz w:val="18"/>
          <w:szCs w:val="18"/>
        </w:rPr>
        <w:t xml:space="preserve"> - Padova</w:t>
      </w:r>
      <w:r>
        <w:rPr>
          <w:b/>
          <w:bCs/>
          <w:color w:val="000000"/>
          <w:sz w:val="18"/>
          <w:szCs w:val="18"/>
        </w:rPr>
        <w:t>i, Basilica di San Marco i Palazzo Ducale</w:t>
      </w:r>
      <w:r w:rsidR="006502CD">
        <w:rPr>
          <w:b/>
          <w:bCs/>
          <w:color w:val="000000"/>
          <w:sz w:val="18"/>
          <w:szCs w:val="18"/>
        </w:rPr>
        <w:t xml:space="preserve"> Venezia.</w:t>
      </w:r>
    </w:p>
    <w:p w:rsidR="006502CD" w:rsidRPr="006502CD" w:rsidRDefault="006502CD" w:rsidP="006502CD">
      <w:pPr>
        <w:pStyle w:val="Odlomakpopisa"/>
        <w:rPr>
          <w:b/>
          <w:bCs/>
          <w:color w:val="000000"/>
          <w:sz w:val="18"/>
          <w:szCs w:val="18"/>
        </w:rPr>
      </w:pPr>
    </w:p>
    <w:p w:rsidR="00630DC9" w:rsidRPr="00644668" w:rsidRDefault="006502CD" w:rsidP="006502CD">
      <w:pPr>
        <w:pStyle w:val="Odlomakpopisa"/>
        <w:spacing w:line="195" w:lineRule="atLeast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U večernjim satima povratak u Split.</w:t>
      </w:r>
      <w:r w:rsidR="00630DC9">
        <w:rPr>
          <w:b/>
          <w:bCs/>
          <w:color w:val="000000"/>
          <w:sz w:val="18"/>
          <w:szCs w:val="18"/>
        </w:rPr>
        <w:t xml:space="preserve"> </w:t>
      </w:r>
    </w:p>
    <w:p w:rsidR="00644668" w:rsidRDefault="00644668" w:rsidP="00FF479B">
      <w:pPr>
        <w:spacing w:line="195" w:lineRule="atLeast"/>
        <w:jc w:val="both"/>
        <w:rPr>
          <w:b/>
          <w:bCs/>
          <w:color w:val="000000"/>
          <w:sz w:val="18"/>
          <w:szCs w:val="18"/>
        </w:rPr>
      </w:pPr>
    </w:p>
    <w:p w:rsidR="00FF479B" w:rsidRDefault="00644668" w:rsidP="00FF479B">
      <w:pPr>
        <w:spacing w:line="195" w:lineRule="atLeast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</w:t>
      </w:r>
    </w:p>
    <w:p w:rsidR="00FF479B" w:rsidRDefault="00FF479B" w:rsidP="00FF479B">
      <w:pPr>
        <w:spacing w:line="195" w:lineRule="atLeast"/>
        <w:jc w:val="both"/>
        <w:rPr>
          <w:b/>
          <w:bCs/>
          <w:color w:val="000000"/>
          <w:sz w:val="18"/>
          <w:szCs w:val="18"/>
        </w:rPr>
      </w:pPr>
    </w:p>
    <w:p w:rsidR="00335C83" w:rsidRDefault="00335C83" w:rsidP="00FF479B">
      <w:pPr>
        <w:spacing w:line="195" w:lineRule="atLeast"/>
        <w:jc w:val="both"/>
        <w:rPr>
          <w:b/>
          <w:color w:val="000000"/>
          <w:sz w:val="18"/>
          <w:szCs w:val="18"/>
          <w:u w:val="single"/>
        </w:rPr>
      </w:pPr>
      <w:r w:rsidRPr="003D1A01">
        <w:rPr>
          <w:b/>
          <w:color w:val="000000"/>
          <w:sz w:val="18"/>
          <w:szCs w:val="18"/>
          <w:u w:val="single"/>
        </w:rPr>
        <w:t xml:space="preserve">Molimo da se u cijenu uključi: </w:t>
      </w:r>
    </w:p>
    <w:p w:rsidR="00335C83" w:rsidRPr="003D1A01" w:rsidRDefault="00335C83" w:rsidP="00335C83">
      <w:pPr>
        <w:spacing w:line="195" w:lineRule="atLeast"/>
        <w:ind w:firstLine="360"/>
        <w:jc w:val="both"/>
        <w:rPr>
          <w:b/>
          <w:color w:val="000000"/>
          <w:sz w:val="18"/>
          <w:szCs w:val="18"/>
          <w:u w:val="single"/>
        </w:rPr>
      </w:pPr>
    </w:p>
    <w:p w:rsidR="00335C83" w:rsidRDefault="00335C83" w:rsidP="00335C83">
      <w:pPr>
        <w:numPr>
          <w:ilvl w:val="0"/>
          <w:numId w:val="3"/>
        </w:numPr>
        <w:suppressAutoHyphens/>
        <w:jc w:val="both"/>
        <w:rPr>
          <w:sz w:val="18"/>
          <w:szCs w:val="18"/>
          <w:lang w:val="en-GB" w:eastAsia="ar-SA"/>
        </w:rPr>
      </w:pPr>
      <w:proofErr w:type="spellStart"/>
      <w:proofErr w:type="gramStart"/>
      <w:r>
        <w:rPr>
          <w:b/>
          <w:sz w:val="18"/>
          <w:szCs w:val="18"/>
          <w:u w:val="single"/>
          <w:lang w:val="en-GB" w:eastAsia="ar-SA"/>
        </w:rPr>
        <w:t>prijevoz</w:t>
      </w:r>
      <w:proofErr w:type="spellEnd"/>
      <w:proofErr w:type="gramEnd"/>
      <w:r w:rsidRPr="003D1A01">
        <w:rPr>
          <w:b/>
          <w:sz w:val="18"/>
          <w:szCs w:val="18"/>
          <w:u w:val="single"/>
          <w:lang w:val="en-GB" w:eastAsia="ar-SA"/>
        </w:rPr>
        <w:t>:</w:t>
      </w:r>
      <w:r w:rsidRPr="003D1A01">
        <w:rPr>
          <w:sz w:val="18"/>
          <w:szCs w:val="18"/>
          <w:lang w:val="en-GB" w:eastAsia="ar-SA"/>
        </w:rPr>
        <w:t xml:space="preserve"> </w:t>
      </w:r>
      <w:proofErr w:type="spellStart"/>
      <w:r w:rsidR="006502CD">
        <w:rPr>
          <w:sz w:val="18"/>
          <w:szCs w:val="18"/>
          <w:lang w:val="en-GB" w:eastAsia="ar-SA"/>
        </w:rPr>
        <w:t>brodom</w:t>
      </w:r>
      <w:proofErr w:type="spellEnd"/>
      <w:r w:rsidR="006502CD">
        <w:rPr>
          <w:sz w:val="18"/>
          <w:szCs w:val="18"/>
          <w:lang w:val="en-GB" w:eastAsia="ar-SA"/>
        </w:rPr>
        <w:t xml:space="preserve"> </w:t>
      </w:r>
      <w:proofErr w:type="spellStart"/>
      <w:r w:rsidR="006502CD">
        <w:rPr>
          <w:sz w:val="18"/>
          <w:szCs w:val="18"/>
          <w:lang w:val="en-GB" w:eastAsia="ar-SA"/>
        </w:rPr>
        <w:t>i</w:t>
      </w:r>
      <w:proofErr w:type="spellEnd"/>
      <w:r w:rsidR="006502CD">
        <w:rPr>
          <w:sz w:val="18"/>
          <w:szCs w:val="18"/>
          <w:lang w:val="en-GB" w:eastAsia="ar-SA"/>
        </w:rPr>
        <w:t xml:space="preserve"> </w:t>
      </w:r>
      <w:proofErr w:type="spellStart"/>
      <w:r w:rsidR="006502CD">
        <w:rPr>
          <w:sz w:val="18"/>
          <w:szCs w:val="18"/>
          <w:lang w:val="en-GB" w:eastAsia="ar-SA"/>
        </w:rPr>
        <w:t>autobusom</w:t>
      </w:r>
      <w:proofErr w:type="spellEnd"/>
      <w:r w:rsidRPr="003D1A01">
        <w:rPr>
          <w:sz w:val="18"/>
          <w:szCs w:val="18"/>
          <w:lang w:val="en-GB" w:eastAsia="ar-SA"/>
        </w:rPr>
        <w:t xml:space="preserve">. </w:t>
      </w:r>
    </w:p>
    <w:p w:rsidR="00335C83" w:rsidRPr="003D1A01" w:rsidRDefault="00335C83" w:rsidP="00335C83">
      <w:pPr>
        <w:suppressAutoHyphens/>
        <w:ind w:left="360"/>
        <w:jc w:val="both"/>
        <w:rPr>
          <w:sz w:val="18"/>
          <w:szCs w:val="18"/>
          <w:lang w:val="en-GB" w:eastAsia="ar-SA"/>
        </w:rPr>
      </w:pPr>
    </w:p>
    <w:p w:rsidR="00335C83" w:rsidRPr="003D1A01" w:rsidRDefault="00335C83" w:rsidP="00335C83">
      <w:pPr>
        <w:numPr>
          <w:ilvl w:val="0"/>
          <w:numId w:val="3"/>
        </w:numPr>
        <w:suppressAutoHyphens/>
        <w:jc w:val="both"/>
        <w:rPr>
          <w:b/>
          <w:sz w:val="18"/>
          <w:szCs w:val="18"/>
          <w:u w:val="single"/>
          <w:lang w:val="en-GB" w:eastAsia="ar-SA"/>
        </w:rPr>
      </w:pPr>
      <w:proofErr w:type="spellStart"/>
      <w:r>
        <w:rPr>
          <w:b/>
          <w:sz w:val="18"/>
          <w:szCs w:val="18"/>
          <w:u w:val="single"/>
          <w:lang w:val="en-GB" w:eastAsia="ar-SA"/>
        </w:rPr>
        <w:t>smještaj</w:t>
      </w:r>
      <w:proofErr w:type="spellEnd"/>
      <w:r w:rsidRPr="003D1A01">
        <w:rPr>
          <w:b/>
          <w:sz w:val="18"/>
          <w:szCs w:val="18"/>
          <w:u w:val="single"/>
          <w:lang w:val="en-GB" w:eastAsia="ar-SA"/>
        </w:rPr>
        <w:t>:</w:t>
      </w:r>
    </w:p>
    <w:p w:rsidR="00335C83" w:rsidRDefault="00335C83" w:rsidP="00335C83">
      <w:pPr>
        <w:tabs>
          <w:tab w:val="left" w:pos="4320"/>
        </w:tabs>
        <w:suppressAutoHyphens/>
        <w:spacing w:line="276" w:lineRule="auto"/>
        <w:ind w:left="360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      hoteli sa 3* na bazi polupansiona</w:t>
      </w:r>
      <w:r w:rsidR="006502CD">
        <w:rPr>
          <w:sz w:val="18"/>
          <w:szCs w:val="18"/>
          <w:lang w:eastAsia="ar-SA"/>
        </w:rPr>
        <w:t xml:space="preserve"> (doručak, večera osim</w:t>
      </w:r>
      <w:r w:rsidR="008602DD">
        <w:rPr>
          <w:sz w:val="18"/>
          <w:szCs w:val="18"/>
          <w:lang w:eastAsia="ar-SA"/>
        </w:rPr>
        <w:t xml:space="preserve"> večere za prvi dan</w:t>
      </w:r>
      <w:r w:rsidR="006502CD">
        <w:rPr>
          <w:sz w:val="18"/>
          <w:szCs w:val="18"/>
          <w:lang w:eastAsia="ar-SA"/>
        </w:rPr>
        <w:t>)</w:t>
      </w:r>
    </w:p>
    <w:p w:rsidR="0040797C" w:rsidRPr="00621922" w:rsidRDefault="006502CD" w:rsidP="00335C83">
      <w:pPr>
        <w:tabs>
          <w:tab w:val="left" w:pos="4320"/>
        </w:tabs>
        <w:suppressAutoHyphens/>
        <w:spacing w:line="276" w:lineRule="auto"/>
        <w:ind w:left="360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</w:t>
      </w:r>
    </w:p>
    <w:p w:rsidR="00335C83" w:rsidRPr="00621922" w:rsidRDefault="00335C83" w:rsidP="00335C83">
      <w:pPr>
        <w:spacing w:line="195" w:lineRule="atLeast"/>
        <w:ind w:left="108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</w:t>
      </w:r>
    </w:p>
    <w:p w:rsidR="00335C83" w:rsidRPr="006502CD" w:rsidRDefault="00335C83" w:rsidP="00335C83">
      <w:pPr>
        <w:numPr>
          <w:ilvl w:val="0"/>
          <w:numId w:val="3"/>
        </w:numPr>
        <w:suppressAutoHyphens/>
        <w:jc w:val="both"/>
        <w:rPr>
          <w:sz w:val="18"/>
          <w:szCs w:val="18"/>
          <w:lang w:eastAsia="ar-SA"/>
        </w:rPr>
      </w:pPr>
      <w:r>
        <w:rPr>
          <w:b/>
          <w:sz w:val="18"/>
          <w:szCs w:val="18"/>
          <w:u w:val="single"/>
          <w:lang w:eastAsia="ar-SA"/>
        </w:rPr>
        <w:t xml:space="preserve">ulaznice </w:t>
      </w:r>
    </w:p>
    <w:p w:rsidR="006502CD" w:rsidRPr="003D1A01" w:rsidRDefault="006502CD" w:rsidP="00335C83">
      <w:pPr>
        <w:numPr>
          <w:ilvl w:val="0"/>
          <w:numId w:val="3"/>
        </w:numPr>
        <w:suppressAutoHyphens/>
        <w:jc w:val="both"/>
        <w:rPr>
          <w:sz w:val="18"/>
          <w:szCs w:val="18"/>
          <w:lang w:eastAsia="ar-SA"/>
        </w:rPr>
      </w:pPr>
      <w:r>
        <w:rPr>
          <w:b/>
          <w:sz w:val="18"/>
          <w:szCs w:val="18"/>
          <w:u w:val="single"/>
          <w:lang w:eastAsia="ar-SA"/>
        </w:rPr>
        <w:t>Crkveni objekti uz učenička predavanja i Galleria degli Uffizi</w:t>
      </w:r>
      <w:r w:rsidR="008602DD">
        <w:rPr>
          <w:b/>
          <w:sz w:val="18"/>
          <w:szCs w:val="18"/>
          <w:u w:val="single"/>
          <w:lang w:eastAsia="ar-SA"/>
        </w:rPr>
        <w:t xml:space="preserve"> u Firenzi</w:t>
      </w:r>
    </w:p>
    <w:p w:rsidR="000367C6" w:rsidRDefault="000367C6" w:rsidP="000367C6">
      <w:pPr>
        <w:rPr>
          <w:b/>
          <w:bCs/>
          <w:sz w:val="22"/>
          <w:szCs w:val="22"/>
        </w:rPr>
      </w:pPr>
    </w:p>
    <w:p w:rsidR="0066730B" w:rsidRDefault="0066730B" w:rsidP="000367C6">
      <w:pPr>
        <w:rPr>
          <w:b/>
          <w:bCs/>
          <w:sz w:val="22"/>
          <w:szCs w:val="22"/>
        </w:rPr>
      </w:pPr>
    </w:p>
    <w:p w:rsidR="0066730B" w:rsidRDefault="0066730B" w:rsidP="000367C6">
      <w:pPr>
        <w:rPr>
          <w:b/>
          <w:bCs/>
          <w:sz w:val="22"/>
          <w:szCs w:val="22"/>
        </w:rPr>
      </w:pPr>
    </w:p>
    <w:p w:rsidR="0066730B" w:rsidRDefault="0066730B" w:rsidP="000367C6">
      <w:pPr>
        <w:rPr>
          <w:b/>
          <w:bCs/>
          <w:sz w:val="22"/>
          <w:szCs w:val="22"/>
        </w:rPr>
      </w:pPr>
    </w:p>
    <w:p w:rsidR="0066730B" w:rsidRDefault="0066730B" w:rsidP="000367C6">
      <w:pPr>
        <w:rPr>
          <w:b/>
          <w:bCs/>
          <w:sz w:val="22"/>
          <w:szCs w:val="22"/>
        </w:rPr>
      </w:pPr>
    </w:p>
    <w:p w:rsidR="0066730B" w:rsidRDefault="0066730B" w:rsidP="000367C6">
      <w:pPr>
        <w:rPr>
          <w:b/>
          <w:bCs/>
          <w:sz w:val="22"/>
          <w:szCs w:val="22"/>
        </w:rPr>
      </w:pPr>
    </w:p>
    <w:p w:rsidR="0066730B" w:rsidRDefault="0066730B" w:rsidP="000367C6">
      <w:pPr>
        <w:rPr>
          <w:b/>
          <w:bCs/>
          <w:sz w:val="22"/>
          <w:szCs w:val="22"/>
        </w:rPr>
      </w:pPr>
    </w:p>
    <w:p w:rsidR="0066730B" w:rsidRDefault="0066730B" w:rsidP="000367C6">
      <w:pPr>
        <w:rPr>
          <w:b/>
          <w:bCs/>
          <w:sz w:val="22"/>
          <w:szCs w:val="22"/>
        </w:rPr>
      </w:pPr>
    </w:p>
    <w:p w:rsidR="0066730B" w:rsidRDefault="0066730B" w:rsidP="000367C6">
      <w:pPr>
        <w:rPr>
          <w:b/>
          <w:bCs/>
          <w:sz w:val="22"/>
          <w:szCs w:val="22"/>
        </w:rPr>
      </w:pPr>
    </w:p>
    <w:p w:rsidR="0066730B" w:rsidRDefault="0066730B" w:rsidP="000367C6">
      <w:pPr>
        <w:rPr>
          <w:b/>
          <w:bCs/>
          <w:sz w:val="22"/>
          <w:szCs w:val="22"/>
        </w:rPr>
      </w:pPr>
    </w:p>
    <w:p w:rsidR="0066730B" w:rsidRDefault="0066730B" w:rsidP="000367C6">
      <w:pPr>
        <w:rPr>
          <w:b/>
          <w:bCs/>
          <w:sz w:val="22"/>
          <w:szCs w:val="22"/>
        </w:rPr>
      </w:pPr>
    </w:p>
    <w:p w:rsidR="0066730B" w:rsidRDefault="0066730B" w:rsidP="000367C6">
      <w:pPr>
        <w:rPr>
          <w:b/>
          <w:bCs/>
          <w:sz w:val="22"/>
          <w:szCs w:val="22"/>
        </w:rPr>
      </w:pPr>
    </w:p>
    <w:p w:rsidR="0066730B" w:rsidRDefault="0066730B" w:rsidP="000367C6">
      <w:pPr>
        <w:rPr>
          <w:b/>
          <w:bCs/>
          <w:sz w:val="22"/>
          <w:szCs w:val="22"/>
        </w:rPr>
      </w:pPr>
    </w:p>
    <w:p w:rsidR="0066730B" w:rsidRDefault="0066730B" w:rsidP="000367C6">
      <w:pPr>
        <w:rPr>
          <w:b/>
          <w:bCs/>
          <w:sz w:val="22"/>
          <w:szCs w:val="22"/>
        </w:rPr>
      </w:pPr>
    </w:p>
    <w:p w:rsidR="0066730B" w:rsidRDefault="0066730B" w:rsidP="000367C6">
      <w:pPr>
        <w:rPr>
          <w:b/>
          <w:bCs/>
          <w:sz w:val="22"/>
          <w:szCs w:val="22"/>
        </w:rPr>
      </w:pPr>
    </w:p>
    <w:p w:rsidR="0066730B" w:rsidRDefault="0066730B" w:rsidP="000367C6">
      <w:pPr>
        <w:rPr>
          <w:b/>
          <w:bCs/>
          <w:sz w:val="22"/>
          <w:szCs w:val="22"/>
        </w:rPr>
      </w:pPr>
    </w:p>
    <w:p w:rsidR="0066730B" w:rsidRDefault="0066730B" w:rsidP="000367C6">
      <w:pPr>
        <w:rPr>
          <w:b/>
          <w:bCs/>
          <w:sz w:val="22"/>
          <w:szCs w:val="22"/>
        </w:rPr>
      </w:pPr>
    </w:p>
    <w:p w:rsidR="00721AA5" w:rsidRPr="000367C6" w:rsidRDefault="00721AA5" w:rsidP="000367C6">
      <w:r w:rsidRPr="00BB398F">
        <w:rPr>
          <w:b/>
          <w:bCs/>
          <w:sz w:val="22"/>
          <w:szCs w:val="22"/>
        </w:rPr>
        <w:lastRenderedPageBreak/>
        <w:t>POZIV ZA ORGANIZACIJU</w:t>
      </w:r>
      <w:r w:rsidR="00BB398F">
        <w:rPr>
          <w:b/>
          <w:bCs/>
          <w:sz w:val="22"/>
          <w:szCs w:val="22"/>
        </w:rPr>
        <w:t xml:space="preserve">    </w:t>
      </w:r>
      <w:r w:rsidRPr="00BB398F">
        <w:rPr>
          <w:b/>
          <w:bCs/>
          <w:sz w:val="22"/>
          <w:szCs w:val="22"/>
        </w:rPr>
        <w:t>VIŠEDNEVNE IZVANUČIONIČKE NASTAVE</w:t>
      </w:r>
    </w:p>
    <w:p w:rsidR="00721AA5" w:rsidRDefault="00721AA5" w:rsidP="00721AA5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20"/>
      </w:tblGrid>
      <w:tr w:rsidR="00721AA5" w:rsidRPr="00C61564" w:rsidTr="00366531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721AA5" w:rsidRPr="00C61564" w:rsidRDefault="00721AA5" w:rsidP="0036653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721AA5" w:rsidRPr="00C61564" w:rsidRDefault="00495B98" w:rsidP="008602D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 w:rsidR="001E6D6E">
              <w:rPr>
                <w:b/>
                <w:bCs/>
                <w:sz w:val="23"/>
                <w:szCs w:val="23"/>
              </w:rPr>
              <w:t>02</w:t>
            </w:r>
            <w:r w:rsidR="00BB398F">
              <w:rPr>
                <w:b/>
                <w:bCs/>
                <w:sz w:val="23"/>
                <w:szCs w:val="23"/>
              </w:rPr>
              <w:t>/201</w:t>
            </w:r>
            <w:r w:rsidR="008602DD">
              <w:rPr>
                <w:b/>
                <w:bCs/>
                <w:sz w:val="23"/>
                <w:szCs w:val="23"/>
              </w:rPr>
              <w:t>6</w:t>
            </w:r>
          </w:p>
        </w:tc>
      </w:tr>
    </w:tbl>
    <w:p w:rsidR="00721AA5" w:rsidRDefault="00721AA5" w:rsidP="00721AA5">
      <w:pPr>
        <w:pStyle w:val="Default"/>
        <w:rPr>
          <w:sz w:val="23"/>
          <w:szCs w:val="23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721AA5" w:rsidTr="00366531">
        <w:trPr>
          <w:trHeight w:val="93"/>
          <w:jc w:val="center"/>
        </w:trPr>
        <w:tc>
          <w:tcPr>
            <w:tcW w:w="4248" w:type="dxa"/>
            <w:gridSpan w:val="2"/>
            <w:shd w:val="clear" w:color="auto" w:fill="E0E0E0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721AA5" w:rsidTr="00366531">
        <w:trPr>
          <w:trHeight w:val="90"/>
          <w:jc w:val="center"/>
        </w:trPr>
        <w:tc>
          <w:tcPr>
            <w:tcW w:w="4248" w:type="dxa"/>
            <w:gridSpan w:val="2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721AA5" w:rsidRPr="002E3397" w:rsidRDefault="00721AA5" w:rsidP="00366531">
            <w:pPr>
              <w:pStyle w:val="Default"/>
              <w:rPr>
                <w:sz w:val="20"/>
                <w:szCs w:val="20"/>
              </w:rPr>
            </w:pPr>
            <w:r w:rsidRPr="002E3397">
              <w:rPr>
                <w:sz w:val="20"/>
                <w:szCs w:val="20"/>
              </w:rPr>
              <w:t>IV. gimnazija „Marko Marulić“</w:t>
            </w:r>
          </w:p>
        </w:tc>
      </w:tr>
      <w:tr w:rsidR="00721AA5" w:rsidTr="00366531">
        <w:trPr>
          <w:trHeight w:val="90"/>
          <w:jc w:val="center"/>
        </w:trPr>
        <w:tc>
          <w:tcPr>
            <w:tcW w:w="4248" w:type="dxa"/>
            <w:gridSpan w:val="2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721AA5" w:rsidRPr="002E3397" w:rsidRDefault="00721AA5" w:rsidP="00366531">
            <w:pPr>
              <w:pStyle w:val="Default"/>
              <w:rPr>
                <w:sz w:val="20"/>
                <w:szCs w:val="20"/>
              </w:rPr>
            </w:pPr>
            <w:r w:rsidRPr="002E3397">
              <w:rPr>
                <w:sz w:val="20"/>
                <w:szCs w:val="20"/>
              </w:rPr>
              <w:t>Zagrebačka 2</w:t>
            </w:r>
          </w:p>
        </w:tc>
      </w:tr>
      <w:tr w:rsidR="00721AA5" w:rsidTr="00366531">
        <w:trPr>
          <w:trHeight w:val="90"/>
          <w:jc w:val="center"/>
        </w:trPr>
        <w:tc>
          <w:tcPr>
            <w:tcW w:w="4248" w:type="dxa"/>
            <w:gridSpan w:val="2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721AA5" w:rsidRPr="002E3397" w:rsidRDefault="00721AA5" w:rsidP="00366531">
            <w:pPr>
              <w:pStyle w:val="Default"/>
              <w:rPr>
                <w:sz w:val="20"/>
                <w:szCs w:val="20"/>
              </w:rPr>
            </w:pPr>
            <w:r w:rsidRPr="002E3397">
              <w:rPr>
                <w:sz w:val="20"/>
                <w:szCs w:val="20"/>
              </w:rPr>
              <w:t>Split</w:t>
            </w:r>
          </w:p>
        </w:tc>
      </w:tr>
      <w:tr w:rsidR="00721AA5" w:rsidTr="00366531">
        <w:trPr>
          <w:trHeight w:val="90"/>
          <w:jc w:val="center"/>
        </w:trPr>
        <w:tc>
          <w:tcPr>
            <w:tcW w:w="4248" w:type="dxa"/>
            <w:gridSpan w:val="2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721AA5" w:rsidRPr="002E3397" w:rsidRDefault="00721AA5" w:rsidP="00366531">
            <w:pPr>
              <w:pStyle w:val="Default"/>
              <w:rPr>
                <w:sz w:val="20"/>
                <w:szCs w:val="20"/>
              </w:rPr>
            </w:pPr>
            <w:r w:rsidRPr="002E3397">
              <w:rPr>
                <w:sz w:val="20"/>
                <w:szCs w:val="20"/>
              </w:rPr>
              <w:t>21 000</w:t>
            </w:r>
          </w:p>
        </w:tc>
      </w:tr>
      <w:tr w:rsidR="00721AA5" w:rsidRPr="00D97F3A" w:rsidTr="00366531">
        <w:trPr>
          <w:trHeight w:val="88"/>
          <w:jc w:val="center"/>
        </w:trPr>
        <w:tc>
          <w:tcPr>
            <w:tcW w:w="4248" w:type="dxa"/>
            <w:gridSpan w:val="2"/>
            <w:shd w:val="clear" w:color="auto" w:fill="E0E0E0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</w:tcPr>
          <w:p w:rsidR="00721AA5" w:rsidRPr="00F119D8" w:rsidRDefault="006502CD" w:rsidP="00366531">
            <w:pPr>
              <w:pStyle w:val="Default"/>
            </w:pPr>
            <w:r>
              <w:rPr>
                <w:sz w:val="20"/>
                <w:szCs w:val="20"/>
              </w:rPr>
              <w:t>II. c, d, e, f</w:t>
            </w:r>
          </w:p>
        </w:tc>
        <w:tc>
          <w:tcPr>
            <w:tcW w:w="2749" w:type="dxa"/>
            <w:gridSpan w:val="2"/>
            <w:shd w:val="clear" w:color="auto" w:fill="E0E0E0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721AA5" w:rsidRPr="00D97F3A" w:rsidTr="00366531">
        <w:trPr>
          <w:trHeight w:val="93"/>
          <w:jc w:val="center"/>
        </w:trPr>
        <w:tc>
          <w:tcPr>
            <w:tcW w:w="4248" w:type="dxa"/>
            <w:gridSpan w:val="2"/>
            <w:shd w:val="clear" w:color="auto" w:fill="E0E0E0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21AA5" w:rsidRPr="001C388E" w:rsidRDefault="00721AA5" w:rsidP="00366531">
            <w:pPr>
              <w:pStyle w:val="Default"/>
              <w:rPr>
                <w:i/>
                <w:sz w:val="20"/>
                <w:szCs w:val="20"/>
              </w:rPr>
            </w:pPr>
            <w:r w:rsidRPr="001C388E">
              <w:rPr>
                <w:i/>
                <w:sz w:val="20"/>
                <w:szCs w:val="20"/>
              </w:rPr>
              <w:t xml:space="preserve">Uz planirano upisati broj dana i noćenja </w:t>
            </w:r>
          </w:p>
        </w:tc>
      </w:tr>
      <w:tr w:rsidR="00721AA5" w:rsidRPr="00D97F3A" w:rsidTr="00366531">
        <w:trPr>
          <w:trHeight w:val="88"/>
          <w:jc w:val="center"/>
        </w:trPr>
        <w:tc>
          <w:tcPr>
            <w:tcW w:w="4248" w:type="dxa"/>
            <w:gridSpan w:val="2"/>
            <w:shd w:val="clear" w:color="auto" w:fill="FFFFFF"/>
          </w:tcPr>
          <w:p w:rsidR="00721AA5" w:rsidRPr="003D42CB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  Škola u prirodi</w:t>
            </w:r>
          </w:p>
        </w:tc>
        <w:tc>
          <w:tcPr>
            <w:tcW w:w="1931" w:type="dxa"/>
            <w:gridSpan w:val="4"/>
            <w:shd w:val="clear" w:color="auto" w:fill="FFFFFF"/>
          </w:tcPr>
          <w:p w:rsidR="00721AA5" w:rsidRPr="00F119D8" w:rsidRDefault="00721AA5" w:rsidP="00366531"/>
        </w:tc>
        <w:tc>
          <w:tcPr>
            <w:tcW w:w="2749" w:type="dxa"/>
            <w:gridSpan w:val="2"/>
            <w:shd w:val="clear" w:color="auto" w:fill="FFFFFF"/>
          </w:tcPr>
          <w:p w:rsidR="00721AA5" w:rsidRPr="003D42CB" w:rsidRDefault="00721AA5" w:rsidP="00366531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  <w:tr w:rsidR="00721AA5" w:rsidTr="00366531">
        <w:trPr>
          <w:trHeight w:val="88"/>
          <w:jc w:val="center"/>
        </w:trPr>
        <w:tc>
          <w:tcPr>
            <w:tcW w:w="4248" w:type="dxa"/>
            <w:gridSpan w:val="2"/>
            <w:shd w:val="clear" w:color="auto" w:fill="FFFFFF"/>
          </w:tcPr>
          <w:p w:rsidR="00721AA5" w:rsidRPr="003D42CB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b)</w:t>
            </w:r>
            <w:r w:rsidRPr="003D42CB"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>Višednevna terenska nastava</w:t>
            </w:r>
            <w:r w:rsidRPr="003D42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gridSpan w:val="4"/>
            <w:shd w:val="clear" w:color="auto" w:fill="FFFFFF"/>
          </w:tcPr>
          <w:p w:rsidR="00721AA5" w:rsidRPr="00F119D8" w:rsidRDefault="006502CD" w:rsidP="00366531">
            <w:pPr>
              <w:jc w:val="right"/>
            </w:pPr>
            <w:r>
              <w:t>6</w:t>
            </w:r>
            <w:r w:rsidR="005167B9">
              <w:t xml:space="preserve"> dana</w:t>
            </w:r>
          </w:p>
        </w:tc>
        <w:tc>
          <w:tcPr>
            <w:tcW w:w="2749" w:type="dxa"/>
            <w:gridSpan w:val="2"/>
            <w:shd w:val="clear" w:color="auto" w:fill="FFFFFF"/>
          </w:tcPr>
          <w:p w:rsidR="00721AA5" w:rsidRPr="003D42CB" w:rsidRDefault="005167B9" w:rsidP="005167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noćenja u Italiji  + 2 u putovanju</w:t>
            </w:r>
          </w:p>
        </w:tc>
      </w:tr>
      <w:tr w:rsidR="00721AA5" w:rsidTr="00366531">
        <w:trPr>
          <w:trHeight w:val="88"/>
          <w:jc w:val="center"/>
        </w:trPr>
        <w:tc>
          <w:tcPr>
            <w:tcW w:w="4248" w:type="dxa"/>
            <w:gridSpan w:val="2"/>
            <w:shd w:val="clear" w:color="auto" w:fill="FFFFFF"/>
          </w:tcPr>
          <w:p w:rsidR="00721AA5" w:rsidRPr="003D42CB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c)</w:t>
            </w:r>
            <w:r w:rsidRPr="003D42CB"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>Školska ekskurzija</w:t>
            </w:r>
            <w:r w:rsidRPr="003D42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gridSpan w:val="4"/>
            <w:shd w:val="clear" w:color="auto" w:fill="FFFFFF"/>
            <w:vAlign w:val="center"/>
          </w:tcPr>
          <w:p w:rsidR="00721AA5" w:rsidRPr="003D42CB" w:rsidRDefault="00721AA5" w:rsidP="0036653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shd w:val="clear" w:color="auto" w:fill="FFFFFF"/>
            <w:vAlign w:val="center"/>
          </w:tcPr>
          <w:p w:rsidR="00721AA5" w:rsidRPr="003D42CB" w:rsidRDefault="00721AA5" w:rsidP="0036653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21AA5" w:rsidTr="00366531">
        <w:trPr>
          <w:trHeight w:val="93"/>
          <w:jc w:val="center"/>
        </w:trPr>
        <w:tc>
          <w:tcPr>
            <w:tcW w:w="4248" w:type="dxa"/>
            <w:gridSpan w:val="2"/>
            <w:shd w:val="clear" w:color="auto" w:fill="E0E0E0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721AA5" w:rsidTr="00366531">
        <w:trPr>
          <w:trHeight w:val="90"/>
          <w:jc w:val="center"/>
        </w:trPr>
        <w:tc>
          <w:tcPr>
            <w:tcW w:w="4248" w:type="dxa"/>
            <w:gridSpan w:val="2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721AA5" w:rsidRDefault="00721AA5" w:rsidP="0036653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21AA5" w:rsidTr="00366531">
        <w:trPr>
          <w:trHeight w:val="90"/>
          <w:jc w:val="center"/>
        </w:trPr>
        <w:tc>
          <w:tcPr>
            <w:tcW w:w="4248" w:type="dxa"/>
            <w:gridSpan w:val="2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721AA5" w:rsidRDefault="005167B9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Italija</w:t>
            </w:r>
          </w:p>
        </w:tc>
      </w:tr>
      <w:tr w:rsidR="00721AA5" w:rsidRPr="00DE0D54" w:rsidTr="00366531">
        <w:trPr>
          <w:trHeight w:val="180"/>
          <w:jc w:val="center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</w:tcPr>
          <w:p w:rsidR="00721AA5" w:rsidRDefault="00721AA5" w:rsidP="0036653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 </w:t>
            </w:r>
            <w:r w:rsidR="005167B9">
              <w:rPr>
                <w:sz w:val="16"/>
                <w:szCs w:val="16"/>
              </w:rPr>
              <w:t>18.III.</w:t>
            </w:r>
          </w:p>
        </w:tc>
        <w:tc>
          <w:tcPr>
            <w:tcW w:w="1080" w:type="dxa"/>
            <w:gridSpan w:val="2"/>
          </w:tcPr>
          <w:p w:rsidR="00721AA5" w:rsidRDefault="005167B9" w:rsidP="0036653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23.III.</w:t>
            </w:r>
            <w:r w:rsidR="00721AA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60" w:type="dxa"/>
          </w:tcPr>
          <w:p w:rsidR="00721AA5" w:rsidRDefault="00721AA5" w:rsidP="0036653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</w:t>
            </w:r>
          </w:p>
        </w:tc>
      </w:tr>
      <w:tr w:rsidR="00721AA5" w:rsidRPr="00DE0D54" w:rsidTr="00366531">
        <w:trPr>
          <w:trHeight w:val="270"/>
          <w:jc w:val="center"/>
        </w:trPr>
        <w:tc>
          <w:tcPr>
            <w:tcW w:w="4248" w:type="dxa"/>
            <w:gridSpan w:val="2"/>
            <w:vMerge/>
            <w:shd w:val="clear" w:color="auto" w:fill="E0E0E0"/>
          </w:tcPr>
          <w:p w:rsidR="00721AA5" w:rsidRDefault="00721AA5" w:rsidP="0036653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E0E0E0"/>
          </w:tcPr>
          <w:p w:rsidR="00721AA5" w:rsidRPr="00833B44" w:rsidRDefault="00721AA5" w:rsidP="00366531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shd w:val="clear" w:color="auto" w:fill="E0E0E0"/>
          </w:tcPr>
          <w:p w:rsidR="00721AA5" w:rsidRPr="00833B44" w:rsidRDefault="00721AA5" w:rsidP="00366531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shd w:val="clear" w:color="auto" w:fill="E0E0E0"/>
          </w:tcPr>
          <w:p w:rsidR="00721AA5" w:rsidRPr="00833B44" w:rsidRDefault="00721AA5" w:rsidP="00366531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721AA5" w:rsidRPr="00DE0D54" w:rsidTr="00366531">
        <w:trPr>
          <w:trHeight w:val="93"/>
          <w:jc w:val="center"/>
        </w:trPr>
        <w:tc>
          <w:tcPr>
            <w:tcW w:w="4248" w:type="dxa"/>
            <w:gridSpan w:val="2"/>
            <w:shd w:val="clear" w:color="auto" w:fill="E0E0E0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721AA5" w:rsidTr="00366531">
        <w:trPr>
          <w:trHeight w:val="90"/>
          <w:jc w:val="center"/>
        </w:trPr>
        <w:tc>
          <w:tcPr>
            <w:tcW w:w="4248" w:type="dxa"/>
            <w:gridSpan w:val="2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721AA5" w:rsidRDefault="008602DD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780" w:type="dxa"/>
            <w:gridSpan w:val="4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mogućnošću odstupanja za šest učenika</w:t>
            </w:r>
          </w:p>
        </w:tc>
      </w:tr>
      <w:tr w:rsidR="00721AA5" w:rsidTr="00366531">
        <w:trPr>
          <w:trHeight w:val="90"/>
          <w:jc w:val="center"/>
        </w:trPr>
        <w:tc>
          <w:tcPr>
            <w:tcW w:w="4248" w:type="dxa"/>
            <w:gridSpan w:val="2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721AA5" w:rsidRDefault="008602DD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1AA5" w:rsidTr="00366531">
        <w:trPr>
          <w:trHeight w:val="90"/>
          <w:jc w:val="center"/>
        </w:trPr>
        <w:tc>
          <w:tcPr>
            <w:tcW w:w="4248" w:type="dxa"/>
            <w:gridSpan w:val="2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</w:tcPr>
          <w:p w:rsidR="00721AA5" w:rsidRDefault="00721AA5" w:rsidP="000367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</w:tr>
      <w:tr w:rsidR="00721AA5" w:rsidTr="00366531">
        <w:trPr>
          <w:trHeight w:val="93"/>
          <w:jc w:val="center"/>
        </w:trPr>
        <w:tc>
          <w:tcPr>
            <w:tcW w:w="4248" w:type="dxa"/>
            <w:gridSpan w:val="2"/>
            <w:shd w:val="clear" w:color="auto" w:fill="E0E0E0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721AA5" w:rsidTr="00366531">
        <w:trPr>
          <w:trHeight w:val="90"/>
          <w:jc w:val="center"/>
        </w:trPr>
        <w:tc>
          <w:tcPr>
            <w:tcW w:w="4248" w:type="dxa"/>
            <w:gridSpan w:val="2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</w:t>
            </w:r>
          </w:p>
        </w:tc>
      </w:tr>
      <w:tr w:rsidR="00721AA5" w:rsidRPr="00DC3628" w:rsidTr="00366531">
        <w:trPr>
          <w:trHeight w:val="90"/>
          <w:jc w:val="center"/>
        </w:trPr>
        <w:tc>
          <w:tcPr>
            <w:tcW w:w="4248" w:type="dxa"/>
            <w:gridSpan w:val="2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721AA5" w:rsidRPr="000A7D72" w:rsidRDefault="005167B9" w:rsidP="005167B9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Ancona</w:t>
            </w:r>
          </w:p>
        </w:tc>
      </w:tr>
      <w:tr w:rsidR="00721AA5" w:rsidTr="00366531">
        <w:trPr>
          <w:trHeight w:val="90"/>
          <w:jc w:val="center"/>
        </w:trPr>
        <w:tc>
          <w:tcPr>
            <w:tcW w:w="4248" w:type="dxa"/>
            <w:gridSpan w:val="2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</w:tcPr>
          <w:p w:rsidR="00721AA5" w:rsidRDefault="005167B9" w:rsidP="005167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Asissi, Siena, Firenze, Lucca,</w:t>
            </w:r>
            <w:r w:rsidR="00773F14">
              <w:rPr>
                <w:sz w:val="20"/>
                <w:szCs w:val="20"/>
              </w:rPr>
              <w:t xml:space="preserve"> Pisa, Bologna, Verona, Padova, Venezia</w:t>
            </w:r>
          </w:p>
        </w:tc>
      </w:tr>
      <w:tr w:rsidR="00721AA5" w:rsidTr="00366531">
        <w:trPr>
          <w:trHeight w:val="93"/>
          <w:jc w:val="center"/>
        </w:trPr>
        <w:tc>
          <w:tcPr>
            <w:tcW w:w="4248" w:type="dxa"/>
            <w:gridSpan w:val="2"/>
            <w:shd w:val="clear" w:color="auto" w:fill="E0E0E0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721AA5" w:rsidTr="00366531">
        <w:trPr>
          <w:trHeight w:val="90"/>
          <w:jc w:val="center"/>
        </w:trPr>
        <w:tc>
          <w:tcPr>
            <w:tcW w:w="4248" w:type="dxa"/>
            <w:gridSpan w:val="2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X</w:t>
            </w:r>
          </w:p>
        </w:tc>
      </w:tr>
      <w:tr w:rsidR="00721AA5" w:rsidTr="00366531">
        <w:trPr>
          <w:trHeight w:val="90"/>
          <w:jc w:val="center"/>
        </w:trPr>
        <w:tc>
          <w:tcPr>
            <w:tcW w:w="4248" w:type="dxa"/>
            <w:gridSpan w:val="2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</w:p>
        </w:tc>
      </w:tr>
      <w:tr w:rsidR="00721AA5" w:rsidTr="00366531">
        <w:trPr>
          <w:trHeight w:val="90"/>
          <w:jc w:val="center"/>
        </w:trPr>
        <w:tc>
          <w:tcPr>
            <w:tcW w:w="4248" w:type="dxa"/>
            <w:gridSpan w:val="2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721AA5" w:rsidRDefault="00773F14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21AA5" w:rsidTr="00366531">
        <w:trPr>
          <w:trHeight w:val="90"/>
          <w:jc w:val="center"/>
        </w:trPr>
        <w:tc>
          <w:tcPr>
            <w:tcW w:w="4248" w:type="dxa"/>
            <w:gridSpan w:val="2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</w:tcPr>
          <w:p w:rsidR="00721AA5" w:rsidRDefault="00773F14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21AA5" w:rsidRPr="00F119D8" w:rsidTr="00366531">
        <w:tblPrEx>
          <w:tblLook w:val="01E0"/>
        </w:tblPrEx>
        <w:trPr>
          <w:jc w:val="center"/>
        </w:trPr>
        <w:tc>
          <w:tcPr>
            <w:tcW w:w="4248" w:type="dxa"/>
            <w:gridSpan w:val="2"/>
            <w:shd w:val="clear" w:color="auto" w:fill="D5D5D5"/>
          </w:tcPr>
          <w:p w:rsidR="00721AA5" w:rsidRPr="0085612A" w:rsidRDefault="00721AA5" w:rsidP="0036653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5612A">
              <w:rPr>
                <w:b/>
                <w:bCs/>
                <w:sz w:val="20"/>
                <w:szCs w:val="20"/>
              </w:rPr>
              <w:t>9. Smještaj</w:t>
            </w:r>
          </w:p>
        </w:tc>
        <w:tc>
          <w:tcPr>
            <w:tcW w:w="4680" w:type="dxa"/>
            <w:gridSpan w:val="6"/>
            <w:shd w:val="clear" w:color="auto" w:fill="D5D5D5"/>
          </w:tcPr>
          <w:p w:rsidR="00721AA5" w:rsidRPr="001C388E" w:rsidRDefault="00721AA5" w:rsidP="00366531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1C388E">
              <w:rPr>
                <w:i/>
                <w:iCs/>
                <w:sz w:val="20"/>
                <w:szCs w:val="20"/>
              </w:rPr>
              <w:t>Označiti s X/ upisati zvjezdicu/dopisati</w:t>
            </w:r>
          </w:p>
        </w:tc>
      </w:tr>
      <w:tr w:rsidR="00721AA5" w:rsidRPr="00F119D8" w:rsidTr="00366531">
        <w:tblPrEx>
          <w:tblLook w:val="01E0"/>
        </w:tblPrEx>
        <w:trPr>
          <w:jc w:val="center"/>
        </w:trPr>
        <w:tc>
          <w:tcPr>
            <w:tcW w:w="4248" w:type="dxa"/>
            <w:gridSpan w:val="2"/>
          </w:tcPr>
          <w:p w:rsidR="00721AA5" w:rsidRPr="0085612A" w:rsidRDefault="00721AA5" w:rsidP="0036653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5612A">
              <w:rPr>
                <w:b/>
                <w:bCs/>
                <w:sz w:val="20"/>
                <w:szCs w:val="20"/>
              </w:rPr>
              <w:t>a) Hostel</w:t>
            </w:r>
          </w:p>
        </w:tc>
        <w:tc>
          <w:tcPr>
            <w:tcW w:w="4680" w:type="dxa"/>
            <w:gridSpan w:val="6"/>
          </w:tcPr>
          <w:p w:rsidR="00721AA5" w:rsidRPr="0085612A" w:rsidRDefault="00721AA5" w:rsidP="0036653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721AA5" w:rsidRPr="00F119D8" w:rsidTr="00366531">
        <w:tblPrEx>
          <w:tblLook w:val="01E0"/>
        </w:tblPrEx>
        <w:trPr>
          <w:jc w:val="center"/>
        </w:trPr>
        <w:tc>
          <w:tcPr>
            <w:tcW w:w="4248" w:type="dxa"/>
            <w:gridSpan w:val="2"/>
          </w:tcPr>
          <w:p w:rsidR="00721AA5" w:rsidRPr="0085612A" w:rsidRDefault="00721AA5" w:rsidP="0036653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5612A">
              <w:rPr>
                <w:b/>
                <w:bCs/>
                <w:sz w:val="20"/>
                <w:szCs w:val="20"/>
              </w:rPr>
              <w:t>b) Hotel</w:t>
            </w:r>
          </w:p>
        </w:tc>
        <w:tc>
          <w:tcPr>
            <w:tcW w:w="4680" w:type="dxa"/>
            <w:gridSpan w:val="6"/>
          </w:tcPr>
          <w:p w:rsidR="00721AA5" w:rsidRPr="001C388E" w:rsidRDefault="0066730B" w:rsidP="006673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X/ Hotel s 3 zvjezdice</w:t>
            </w:r>
            <w:bookmarkStart w:id="0" w:name="_GoBack"/>
            <w:bookmarkEnd w:id="0"/>
          </w:p>
        </w:tc>
      </w:tr>
      <w:tr w:rsidR="00721AA5" w:rsidRPr="00F119D8" w:rsidTr="00366531">
        <w:tblPrEx>
          <w:tblLook w:val="01E0"/>
        </w:tblPrEx>
        <w:trPr>
          <w:jc w:val="center"/>
        </w:trPr>
        <w:tc>
          <w:tcPr>
            <w:tcW w:w="4248" w:type="dxa"/>
            <w:gridSpan w:val="2"/>
          </w:tcPr>
          <w:p w:rsidR="00721AA5" w:rsidRPr="0085612A" w:rsidRDefault="00721AA5" w:rsidP="0036653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5612A">
              <w:rPr>
                <w:b/>
                <w:bCs/>
                <w:sz w:val="20"/>
                <w:szCs w:val="20"/>
              </w:rPr>
              <w:t>c) Pansion</w:t>
            </w:r>
          </w:p>
        </w:tc>
        <w:tc>
          <w:tcPr>
            <w:tcW w:w="4680" w:type="dxa"/>
            <w:gridSpan w:val="6"/>
          </w:tcPr>
          <w:p w:rsidR="00721AA5" w:rsidRPr="0085612A" w:rsidRDefault="00721AA5" w:rsidP="0036653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721AA5" w:rsidRPr="00F119D8" w:rsidTr="00366531">
        <w:tblPrEx>
          <w:tblLook w:val="01E0"/>
        </w:tblPrEx>
        <w:trPr>
          <w:jc w:val="center"/>
        </w:trPr>
        <w:tc>
          <w:tcPr>
            <w:tcW w:w="4248" w:type="dxa"/>
            <w:gridSpan w:val="2"/>
          </w:tcPr>
          <w:p w:rsidR="00721AA5" w:rsidRPr="0085612A" w:rsidRDefault="00721AA5" w:rsidP="0036653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5612A">
              <w:rPr>
                <w:b/>
                <w:bCs/>
                <w:sz w:val="20"/>
                <w:szCs w:val="20"/>
              </w:rPr>
              <w:t>d) Drugo</w:t>
            </w:r>
          </w:p>
        </w:tc>
        <w:tc>
          <w:tcPr>
            <w:tcW w:w="4680" w:type="dxa"/>
            <w:gridSpan w:val="6"/>
          </w:tcPr>
          <w:p w:rsidR="00721AA5" w:rsidRPr="0085612A" w:rsidRDefault="00721AA5" w:rsidP="0036653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721AA5" w:rsidTr="00366531">
        <w:trPr>
          <w:trHeight w:val="93"/>
          <w:jc w:val="center"/>
        </w:trPr>
        <w:tc>
          <w:tcPr>
            <w:tcW w:w="4248" w:type="dxa"/>
            <w:gridSpan w:val="2"/>
            <w:shd w:val="clear" w:color="auto" w:fill="E0E0E0"/>
          </w:tcPr>
          <w:p w:rsidR="00721AA5" w:rsidRPr="0085612A" w:rsidRDefault="00721AA5" w:rsidP="0036653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</w:t>
            </w:r>
            <w:r w:rsidRPr="0085612A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21AA5" w:rsidRPr="001C388E" w:rsidRDefault="00721AA5" w:rsidP="00366531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1C388E"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721AA5" w:rsidRPr="00DC3628" w:rsidTr="00366531">
        <w:trPr>
          <w:trHeight w:val="90"/>
          <w:jc w:val="center"/>
        </w:trPr>
        <w:tc>
          <w:tcPr>
            <w:tcW w:w="8928" w:type="dxa"/>
            <w:gridSpan w:val="8"/>
          </w:tcPr>
          <w:p w:rsidR="00721AA5" w:rsidRPr="00AC41E0" w:rsidRDefault="00721AA5" w:rsidP="00773F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Ulaznice za</w:t>
            </w:r>
            <w:r w:rsidR="00773F14">
              <w:rPr>
                <w:sz w:val="20"/>
                <w:szCs w:val="20"/>
              </w:rPr>
              <w:t xml:space="preserve"> crkvene objekte uz učenička predavanja i Galleria degli Uffizi</w:t>
            </w:r>
          </w:p>
        </w:tc>
      </w:tr>
      <w:tr w:rsidR="00721AA5" w:rsidRPr="00DC3628" w:rsidTr="00366531">
        <w:trPr>
          <w:trHeight w:val="90"/>
          <w:jc w:val="center"/>
        </w:trPr>
        <w:tc>
          <w:tcPr>
            <w:tcW w:w="8928" w:type="dxa"/>
            <w:gridSpan w:val="8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         X    </w:t>
            </w:r>
          </w:p>
        </w:tc>
      </w:tr>
      <w:tr w:rsidR="00721AA5" w:rsidTr="00366531">
        <w:trPr>
          <w:trHeight w:val="90"/>
          <w:jc w:val="center"/>
        </w:trPr>
        <w:tc>
          <w:tcPr>
            <w:tcW w:w="8928" w:type="dxa"/>
            <w:gridSpan w:val="8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</w:tr>
      <w:tr w:rsidR="00721AA5" w:rsidRPr="00DC3628" w:rsidTr="00366531">
        <w:trPr>
          <w:trHeight w:val="90"/>
          <w:jc w:val="center"/>
        </w:trPr>
        <w:tc>
          <w:tcPr>
            <w:tcW w:w="8928" w:type="dxa"/>
            <w:gridSpan w:val="8"/>
            <w:tcBorders>
              <w:right w:val="nil"/>
            </w:tcBorders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(npr. čamcem)  </w:t>
            </w:r>
          </w:p>
        </w:tc>
      </w:tr>
      <w:tr w:rsidR="00721AA5" w:rsidTr="00366531">
        <w:trPr>
          <w:trHeight w:val="90"/>
          <w:jc w:val="center"/>
        </w:trPr>
        <w:tc>
          <w:tcPr>
            <w:tcW w:w="8928" w:type="dxa"/>
            <w:gridSpan w:val="8"/>
            <w:tcBorders>
              <w:right w:val="nil"/>
            </w:tcBorders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Prehrana na bazi polupansiona                     X                       </w:t>
            </w:r>
          </w:p>
        </w:tc>
      </w:tr>
      <w:tr w:rsidR="00721AA5" w:rsidTr="00366531">
        <w:trPr>
          <w:trHeight w:val="90"/>
          <w:jc w:val="center"/>
        </w:trPr>
        <w:tc>
          <w:tcPr>
            <w:tcW w:w="8928" w:type="dxa"/>
            <w:gridSpan w:val="8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                           </w:t>
            </w:r>
          </w:p>
          <w:p w:rsidR="00721AA5" w:rsidRDefault="00721AA5" w:rsidP="00773F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73F14">
              <w:rPr>
                <w:sz w:val="20"/>
                <w:szCs w:val="20"/>
              </w:rPr>
              <w:t xml:space="preserve">                              </w:t>
            </w:r>
          </w:p>
        </w:tc>
      </w:tr>
      <w:tr w:rsidR="00721AA5" w:rsidTr="00366531">
        <w:trPr>
          <w:trHeight w:val="93"/>
          <w:jc w:val="center"/>
        </w:trPr>
        <w:tc>
          <w:tcPr>
            <w:tcW w:w="4788" w:type="dxa"/>
            <w:gridSpan w:val="3"/>
            <w:shd w:val="clear" w:color="auto" w:fill="E0E0E0"/>
          </w:tcPr>
          <w:p w:rsidR="00721AA5" w:rsidRPr="001D658F" w:rsidRDefault="00721AA5" w:rsidP="0036653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721AA5" w:rsidRDefault="00721AA5" w:rsidP="0036653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721AA5" w:rsidTr="00366531">
        <w:trPr>
          <w:trHeight w:val="90"/>
          <w:jc w:val="center"/>
        </w:trPr>
        <w:tc>
          <w:tcPr>
            <w:tcW w:w="4788" w:type="dxa"/>
            <w:gridSpan w:val="3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21AA5" w:rsidTr="00366531">
        <w:trPr>
          <w:trHeight w:val="90"/>
          <w:jc w:val="center"/>
        </w:trPr>
        <w:tc>
          <w:tcPr>
            <w:tcW w:w="4788" w:type="dxa"/>
            <w:gridSpan w:val="3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21AA5" w:rsidRPr="00053F32" w:rsidTr="00366531">
        <w:trPr>
          <w:trHeight w:val="90"/>
          <w:jc w:val="center"/>
        </w:trPr>
        <w:tc>
          <w:tcPr>
            <w:tcW w:w="4788" w:type="dxa"/>
            <w:gridSpan w:val="3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  <w:r w:rsidRPr="00854502">
              <w:rPr>
                <w:sz w:val="20"/>
                <w:szCs w:val="20"/>
              </w:rPr>
              <w:t>zdravstveno osiguranje za inozemna putovanja</w:t>
            </w:r>
          </w:p>
        </w:tc>
        <w:tc>
          <w:tcPr>
            <w:tcW w:w="4140" w:type="dxa"/>
            <w:gridSpan w:val="5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21AA5" w:rsidRPr="00053F32" w:rsidTr="00366531">
        <w:trPr>
          <w:trHeight w:val="259"/>
          <w:jc w:val="center"/>
        </w:trPr>
        <w:tc>
          <w:tcPr>
            <w:tcW w:w="4788" w:type="dxa"/>
            <w:gridSpan w:val="3"/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Osiguranje prtljage </w:t>
            </w:r>
          </w:p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  <w:tcBorders>
              <w:bottom w:val="single" w:sz="4" w:space="0" w:color="auto"/>
            </w:tcBorders>
          </w:tcPr>
          <w:p w:rsidR="00721AA5" w:rsidRDefault="00721AA5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</w:tr>
      <w:tr w:rsidR="008602DD" w:rsidRPr="00645DC6" w:rsidTr="00E41978">
        <w:trPr>
          <w:trHeight w:val="90"/>
          <w:jc w:val="center"/>
        </w:trPr>
        <w:tc>
          <w:tcPr>
            <w:tcW w:w="2226" w:type="dxa"/>
          </w:tcPr>
          <w:p w:rsidR="008602DD" w:rsidRDefault="008602DD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Rok dostave ponuda je </w:t>
            </w:r>
          </w:p>
        </w:tc>
        <w:tc>
          <w:tcPr>
            <w:tcW w:w="2562" w:type="dxa"/>
            <w:gridSpan w:val="2"/>
            <w:vAlign w:val="center"/>
          </w:tcPr>
          <w:p w:rsidR="008602DD" w:rsidRPr="001D658F" w:rsidRDefault="008602DD" w:rsidP="008602D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  <w:shd w:val="clear" w:color="auto" w:fill="D9D9D9"/>
            <w:vAlign w:val="center"/>
          </w:tcPr>
          <w:p w:rsidR="008602DD" w:rsidRPr="001D658F" w:rsidRDefault="008602DD" w:rsidP="00FC02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siječnja  2016.</w:t>
            </w:r>
          </w:p>
        </w:tc>
      </w:tr>
      <w:tr w:rsidR="008602DD" w:rsidRPr="00645DC6" w:rsidTr="00366531">
        <w:trPr>
          <w:trHeight w:val="90"/>
          <w:jc w:val="center"/>
        </w:trPr>
        <w:tc>
          <w:tcPr>
            <w:tcW w:w="2226" w:type="dxa"/>
          </w:tcPr>
          <w:p w:rsidR="008602DD" w:rsidRDefault="008602DD" w:rsidP="003665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</w:t>
            </w:r>
          </w:p>
        </w:tc>
        <w:tc>
          <w:tcPr>
            <w:tcW w:w="2562" w:type="dxa"/>
            <w:gridSpan w:val="2"/>
            <w:vAlign w:val="center"/>
          </w:tcPr>
          <w:p w:rsidR="008602DD" w:rsidRPr="001D658F" w:rsidRDefault="008602DD" w:rsidP="000F740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  <w:vAlign w:val="center"/>
          </w:tcPr>
          <w:p w:rsidR="008602DD" w:rsidRDefault="008602DD" w:rsidP="008602D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siječnja. 2016. u  13. 30 h</w:t>
            </w:r>
          </w:p>
        </w:tc>
      </w:tr>
    </w:tbl>
    <w:p w:rsidR="00BB398F" w:rsidRDefault="00BB398F"/>
    <w:p w:rsidR="00BB398F" w:rsidRDefault="00BB398F" w:rsidP="00BB398F"/>
    <w:p w:rsidR="00BB398F" w:rsidRPr="00090407" w:rsidRDefault="00BB398F" w:rsidP="00BB398F">
      <w:pPr>
        <w:numPr>
          <w:ilvl w:val="0"/>
          <w:numId w:val="8"/>
        </w:numPr>
        <w:spacing w:before="120" w:after="120"/>
        <w:jc w:val="both"/>
        <w:rPr>
          <w:rStyle w:val="Istaknuto"/>
          <w:i w:val="0"/>
        </w:rPr>
      </w:pPr>
      <w:r w:rsidRPr="00090407">
        <w:rPr>
          <w:rStyle w:val="Istaknuto"/>
          <w:i w:val="0"/>
        </w:rPr>
        <w:t>Prije potpisivanja ugovora za ponudu odabrani davatelj usluga dužan je dostaviti ili dati školi na uvid:</w:t>
      </w:r>
    </w:p>
    <w:p w:rsidR="00BB398F" w:rsidRPr="00090407" w:rsidRDefault="00BB398F" w:rsidP="00BB398F">
      <w:pPr>
        <w:pStyle w:val="Odlomakpopisa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Style w:val="Istaknuto"/>
          <w:rFonts w:ascii="Times New Roman" w:hAnsi="Times New Roman"/>
          <w:sz w:val="24"/>
          <w:szCs w:val="24"/>
        </w:rPr>
      </w:pPr>
      <w:r w:rsidRPr="00090407">
        <w:rPr>
          <w:rStyle w:val="Istaknuto"/>
          <w:rFonts w:ascii="Times New Roman" w:hAnsi="Times New Roman"/>
          <w:sz w:val="24"/>
          <w:szCs w:val="24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BB398F" w:rsidRPr="00090407" w:rsidRDefault="00BB398F" w:rsidP="00BB398F">
      <w:pPr>
        <w:pStyle w:val="Odlomakpopisa"/>
        <w:numPr>
          <w:ilvl w:val="0"/>
          <w:numId w:val="7"/>
        </w:numPr>
        <w:spacing w:line="240" w:lineRule="auto"/>
        <w:jc w:val="both"/>
        <w:rPr>
          <w:rStyle w:val="Istaknuto"/>
          <w:rFonts w:ascii="Times New Roman" w:hAnsi="Times New Roman"/>
          <w:i w:val="0"/>
          <w:sz w:val="24"/>
          <w:szCs w:val="24"/>
        </w:rPr>
      </w:pPr>
      <w:r w:rsidRPr="00090407">
        <w:rPr>
          <w:rStyle w:val="Istaknuto"/>
          <w:rFonts w:ascii="Times New Roman" w:hAnsi="Times New Roman"/>
          <w:i w:val="0"/>
          <w:sz w:val="24"/>
          <w:szCs w:val="24"/>
        </w:rPr>
        <w:t xml:space="preserve">Presliku rješenja nadležnog ureda državne uprave o ispunjavanju propisanih uvjeta za pružanje usluga turističke agencije - organiziranje paket-aranžmana, sklapanje ugovora i provedba ugovora o paket-aranžmanu, organizaciji izleta, sklapanje i provedba ugovora o izletu. </w:t>
      </w:r>
    </w:p>
    <w:p w:rsidR="00BB398F" w:rsidRPr="00090407" w:rsidRDefault="00BB398F" w:rsidP="00BB398F">
      <w:pPr>
        <w:pStyle w:val="Odlomakpopisa"/>
        <w:numPr>
          <w:ilvl w:val="0"/>
          <w:numId w:val="8"/>
        </w:numPr>
        <w:spacing w:line="240" w:lineRule="auto"/>
        <w:jc w:val="both"/>
        <w:rPr>
          <w:rStyle w:val="Istaknuto"/>
          <w:rFonts w:ascii="Times New Roman" w:hAnsi="Times New Roman"/>
          <w:i w:val="0"/>
          <w:sz w:val="24"/>
          <w:szCs w:val="24"/>
        </w:rPr>
      </w:pPr>
      <w:r w:rsidRPr="00090407">
        <w:rPr>
          <w:rStyle w:val="Istaknuto"/>
          <w:rFonts w:ascii="Times New Roman" w:hAnsi="Times New Roman"/>
          <w:i w:val="0"/>
          <w:sz w:val="24"/>
          <w:szCs w:val="24"/>
        </w:rPr>
        <w:t xml:space="preserve">Mjesec dana prije realizacije ugovora odabrani davatelj usluga dužan je dostaviti ili dati školi na uvid: </w:t>
      </w:r>
    </w:p>
    <w:p w:rsidR="00BB398F" w:rsidRPr="00090407" w:rsidRDefault="00BB398F" w:rsidP="00BB398F">
      <w:pPr>
        <w:pStyle w:val="Odlomakpopisa"/>
        <w:numPr>
          <w:ilvl w:val="0"/>
          <w:numId w:val="9"/>
        </w:numPr>
        <w:spacing w:line="240" w:lineRule="auto"/>
        <w:jc w:val="both"/>
        <w:rPr>
          <w:rStyle w:val="Istaknuto"/>
          <w:rFonts w:ascii="Times New Roman" w:hAnsi="Times New Roman"/>
          <w:i w:val="0"/>
          <w:sz w:val="24"/>
          <w:szCs w:val="24"/>
        </w:rPr>
      </w:pPr>
      <w:r w:rsidRPr="00090407">
        <w:rPr>
          <w:rStyle w:val="Istaknuto"/>
          <w:rFonts w:ascii="Times New Roman" w:hAnsi="Times New Roman"/>
          <w:i w:val="0"/>
          <w:sz w:val="24"/>
          <w:szCs w:val="24"/>
        </w:rPr>
        <w:t>dokaz o osiguranju jamčevine ( za višednevnu ekskurziju ili višednevnu terensku nastavu)</w:t>
      </w:r>
    </w:p>
    <w:p w:rsidR="00BB398F" w:rsidRPr="00090407" w:rsidRDefault="00BB398F" w:rsidP="00BB398F">
      <w:pPr>
        <w:pStyle w:val="Odlomakpopisa"/>
        <w:numPr>
          <w:ilvl w:val="0"/>
          <w:numId w:val="9"/>
        </w:numPr>
        <w:spacing w:line="240" w:lineRule="auto"/>
        <w:jc w:val="both"/>
        <w:rPr>
          <w:rStyle w:val="Istaknuto"/>
          <w:rFonts w:ascii="Times New Roman" w:hAnsi="Times New Roman"/>
          <w:i w:val="0"/>
          <w:sz w:val="24"/>
          <w:szCs w:val="24"/>
        </w:rPr>
      </w:pPr>
      <w:r w:rsidRPr="00090407">
        <w:rPr>
          <w:rStyle w:val="Istaknuto"/>
          <w:rFonts w:ascii="Times New Roman" w:hAnsi="Times New Roman"/>
          <w:i w:val="0"/>
          <w:sz w:val="24"/>
          <w:szCs w:val="24"/>
        </w:rPr>
        <w:t xml:space="preserve">dokaz o osiguranju od odgovornosti za štetu koju turistička agencija prouzroči neispunjenjem, djelomičnim ispunjenjem ili neurednim ispunjenjem obveza iz paket-aranžmana (preslika police).  </w:t>
      </w:r>
    </w:p>
    <w:p w:rsidR="00BB398F" w:rsidRPr="00BB398F" w:rsidRDefault="00BB398F" w:rsidP="00BB398F">
      <w:pPr>
        <w:jc w:val="both"/>
        <w:rPr>
          <w:rStyle w:val="Istaknuto"/>
          <w:b/>
          <w:i w:val="0"/>
          <w:sz w:val="22"/>
          <w:szCs w:val="22"/>
        </w:rPr>
      </w:pPr>
      <w:r w:rsidRPr="00BB398F">
        <w:rPr>
          <w:rStyle w:val="Istaknuto"/>
          <w:b/>
          <w:i w:val="0"/>
          <w:sz w:val="22"/>
          <w:szCs w:val="22"/>
        </w:rPr>
        <w:t>Napomena:</w:t>
      </w:r>
    </w:p>
    <w:p w:rsidR="00BB398F" w:rsidRPr="00BB398F" w:rsidRDefault="00BB398F" w:rsidP="00BB398F">
      <w:pPr>
        <w:jc w:val="both"/>
        <w:rPr>
          <w:rStyle w:val="Istaknuto"/>
          <w:i w:val="0"/>
          <w:sz w:val="22"/>
          <w:szCs w:val="22"/>
        </w:rPr>
      </w:pPr>
      <w:r w:rsidRPr="00BB398F">
        <w:rPr>
          <w:rStyle w:val="Istaknuto"/>
          <w:i w:val="0"/>
          <w:sz w:val="22"/>
          <w:szCs w:val="22"/>
        </w:rPr>
        <w:t>1) Pristigle ponude trebaju sadržavati i u cijenu uključivati:</w:t>
      </w:r>
    </w:p>
    <w:p w:rsidR="00BB398F" w:rsidRPr="00BB398F" w:rsidRDefault="00BB398F" w:rsidP="00BB398F">
      <w:pPr>
        <w:jc w:val="both"/>
        <w:rPr>
          <w:rStyle w:val="Istaknuto"/>
          <w:i w:val="0"/>
          <w:sz w:val="22"/>
          <w:szCs w:val="22"/>
        </w:rPr>
      </w:pPr>
      <w:r w:rsidRPr="00BB398F">
        <w:rPr>
          <w:rStyle w:val="Istaknuto"/>
          <w:i w:val="0"/>
          <w:sz w:val="22"/>
          <w:szCs w:val="22"/>
        </w:rPr>
        <w:t>a) prijevoz sudionika isključivo prijevoznim sredstvima koji udovoljavaju propisima</w:t>
      </w:r>
    </w:p>
    <w:p w:rsidR="00BB398F" w:rsidRPr="00BB398F" w:rsidRDefault="00BB398F" w:rsidP="00BB398F">
      <w:pPr>
        <w:jc w:val="both"/>
        <w:rPr>
          <w:rStyle w:val="Istaknuto"/>
          <w:i w:val="0"/>
          <w:sz w:val="22"/>
          <w:szCs w:val="22"/>
        </w:rPr>
      </w:pPr>
      <w:r w:rsidRPr="00BB398F">
        <w:rPr>
          <w:rStyle w:val="Istaknuto"/>
          <w:i w:val="0"/>
          <w:sz w:val="22"/>
          <w:szCs w:val="22"/>
        </w:rPr>
        <w:t>b) osiguranje odgovornosti i jamčevine</w:t>
      </w:r>
    </w:p>
    <w:p w:rsidR="00BB398F" w:rsidRPr="00BB398F" w:rsidRDefault="00BB398F" w:rsidP="00BB398F">
      <w:pPr>
        <w:pStyle w:val="Default"/>
        <w:rPr>
          <w:sz w:val="22"/>
          <w:szCs w:val="22"/>
        </w:rPr>
      </w:pPr>
      <w:r w:rsidRPr="00BB398F">
        <w:rPr>
          <w:rStyle w:val="Istaknuto"/>
          <w:i w:val="0"/>
          <w:sz w:val="22"/>
          <w:szCs w:val="22"/>
        </w:rPr>
        <w:t xml:space="preserve">c) </w:t>
      </w:r>
      <w:r w:rsidRPr="00BB398F">
        <w:rPr>
          <w:sz w:val="22"/>
          <w:szCs w:val="22"/>
        </w:rPr>
        <w:t xml:space="preserve">licenciranoga turističkog pratitelja za svaku grupu od 15 do 78 putnika, </w:t>
      </w:r>
    </w:p>
    <w:p w:rsidR="00BB398F" w:rsidRPr="00090407" w:rsidRDefault="00BB398F" w:rsidP="00BB398F">
      <w:pPr>
        <w:jc w:val="both"/>
        <w:rPr>
          <w:rStyle w:val="Istaknuto"/>
          <w:i w:val="0"/>
        </w:rPr>
      </w:pPr>
      <w:r w:rsidRPr="00090407">
        <w:rPr>
          <w:rStyle w:val="Istaknuto"/>
          <w:i w:val="0"/>
        </w:rPr>
        <w:t>2) Ponude trebaju biti:</w:t>
      </w:r>
    </w:p>
    <w:p w:rsidR="00BB398F" w:rsidRPr="00090407" w:rsidRDefault="00BB398F" w:rsidP="00BB398F">
      <w:pPr>
        <w:jc w:val="both"/>
        <w:rPr>
          <w:rStyle w:val="Istaknuto"/>
          <w:i w:val="0"/>
        </w:rPr>
      </w:pPr>
      <w:r w:rsidRPr="00090407">
        <w:rPr>
          <w:rStyle w:val="Istaknuto"/>
          <w:i w:val="0"/>
        </w:rPr>
        <w:t>a) u skladu s propisima vezanim uz turističku djelatnost ili sukladno posebnim propisima</w:t>
      </w:r>
    </w:p>
    <w:p w:rsidR="00BB398F" w:rsidRPr="00090407" w:rsidRDefault="00BB398F" w:rsidP="00BB398F">
      <w:pPr>
        <w:jc w:val="both"/>
        <w:rPr>
          <w:rStyle w:val="Istaknuto"/>
          <w:i w:val="0"/>
        </w:rPr>
      </w:pPr>
      <w:r w:rsidRPr="00090407">
        <w:rPr>
          <w:rStyle w:val="Istaknuto"/>
          <w:i w:val="0"/>
        </w:rPr>
        <w:t>b) razrađene po traženim točkama i s iskazanom ukupnom cijenom po učeniku.</w:t>
      </w:r>
    </w:p>
    <w:p w:rsidR="00BB398F" w:rsidRPr="00090407" w:rsidRDefault="00BB398F" w:rsidP="00BB398F">
      <w:pPr>
        <w:jc w:val="both"/>
        <w:rPr>
          <w:rStyle w:val="Istaknuto"/>
          <w:i w:val="0"/>
        </w:rPr>
      </w:pPr>
      <w:r w:rsidRPr="00090407">
        <w:rPr>
          <w:rStyle w:val="Istaknuto"/>
          <w:i w:val="0"/>
        </w:rPr>
        <w:t>3) U obzir će se uzimati ponude zaprimljene u poštanskome uredu ili osobno dostavljene na školsku ustanovu do navedenoga roka.</w:t>
      </w:r>
    </w:p>
    <w:p w:rsidR="00BB398F" w:rsidRPr="000A7D72" w:rsidRDefault="00BB398F" w:rsidP="00BB398F">
      <w:pPr>
        <w:pStyle w:val="Default"/>
        <w:ind w:firstLine="708"/>
        <w:rPr>
          <w:sz w:val="18"/>
          <w:szCs w:val="18"/>
        </w:rPr>
      </w:pPr>
    </w:p>
    <w:p w:rsidR="002F3E03" w:rsidRPr="00BB398F" w:rsidRDefault="002F3E03" w:rsidP="00BB398F"/>
    <w:sectPr w:rsidR="002F3E03" w:rsidRPr="00BB398F" w:rsidSect="00E82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87D" w:rsidRDefault="008B587D">
      <w:r>
        <w:separator/>
      </w:r>
    </w:p>
  </w:endnote>
  <w:endnote w:type="continuationSeparator" w:id="0">
    <w:p w:rsidR="008B587D" w:rsidRDefault="008B5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87D" w:rsidRDefault="008B587D">
      <w:r>
        <w:separator/>
      </w:r>
    </w:p>
  </w:footnote>
  <w:footnote w:type="continuationSeparator" w:id="0">
    <w:p w:rsidR="008B587D" w:rsidRDefault="008B58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83B" w:rsidRDefault="00BA683B" w:rsidP="0007686C">
    <w:pPr>
      <w:pStyle w:val="Zaglavlje"/>
      <w:tabs>
        <w:tab w:val="clear" w:pos="4536"/>
        <w:tab w:val="clear" w:pos="9072"/>
        <w:tab w:val="left" w:pos="7095"/>
      </w:tabs>
      <w:rPr>
        <w:color w:val="808080"/>
      </w:rPr>
    </w:pPr>
  </w:p>
  <w:p w:rsidR="00BA683B" w:rsidRDefault="00BA683B" w:rsidP="0007686C">
    <w:pPr>
      <w:pStyle w:val="Zaglavlje"/>
      <w:tabs>
        <w:tab w:val="clear" w:pos="4536"/>
        <w:tab w:val="clear" w:pos="9072"/>
        <w:tab w:val="left" w:pos="7095"/>
      </w:tabs>
      <w:rPr>
        <w:color w:val="808080"/>
      </w:rPr>
    </w:pPr>
  </w:p>
  <w:p w:rsidR="00BA683B" w:rsidRDefault="00BA683B" w:rsidP="0007686C">
    <w:pPr>
      <w:pStyle w:val="Zaglavlje"/>
      <w:tabs>
        <w:tab w:val="clear" w:pos="4536"/>
        <w:tab w:val="clear" w:pos="9072"/>
        <w:tab w:val="left" w:pos="7095"/>
      </w:tabs>
      <w:rPr>
        <w:color w:val="808080"/>
      </w:rPr>
    </w:pPr>
  </w:p>
  <w:p w:rsidR="00BA683B" w:rsidRDefault="00BA683B" w:rsidP="0007686C">
    <w:pPr>
      <w:pStyle w:val="Zaglavlje"/>
      <w:tabs>
        <w:tab w:val="clear" w:pos="4536"/>
        <w:tab w:val="clear" w:pos="9072"/>
        <w:tab w:val="left" w:pos="7095"/>
      </w:tabs>
      <w:rPr>
        <w:color w:val="808080"/>
      </w:rPr>
    </w:pPr>
  </w:p>
  <w:p w:rsidR="00BA683B" w:rsidRDefault="00BA683B" w:rsidP="0007686C">
    <w:pPr>
      <w:pStyle w:val="Zaglavlje"/>
      <w:tabs>
        <w:tab w:val="clear" w:pos="4536"/>
        <w:tab w:val="clear" w:pos="9072"/>
        <w:tab w:val="left" w:pos="7095"/>
      </w:tabs>
      <w:rPr>
        <w:color w:val="808080"/>
      </w:rPr>
    </w:pPr>
  </w:p>
  <w:p w:rsidR="00372A97" w:rsidRPr="00372A97" w:rsidRDefault="002D5B8A" w:rsidP="0007686C">
    <w:pPr>
      <w:pStyle w:val="Zaglavlje"/>
      <w:tabs>
        <w:tab w:val="clear" w:pos="4536"/>
        <w:tab w:val="clear" w:pos="9072"/>
        <w:tab w:val="left" w:pos="7095"/>
      </w:tabs>
      <w:rPr>
        <w:color w:val="808080"/>
      </w:rPr>
    </w:pPr>
    <w:r w:rsidRPr="00372A97">
      <w:rPr>
        <w:color w:val="808080"/>
      </w:rPr>
      <w:t>IV. gimnazija Marko Marulić</w:t>
    </w:r>
  </w:p>
  <w:p w:rsidR="00372A97" w:rsidRPr="00372A97" w:rsidRDefault="002D5B8A" w:rsidP="0007686C">
    <w:pPr>
      <w:pStyle w:val="Zaglavlje"/>
      <w:tabs>
        <w:tab w:val="clear" w:pos="4536"/>
        <w:tab w:val="clear" w:pos="9072"/>
        <w:tab w:val="left" w:pos="7095"/>
      </w:tabs>
      <w:rPr>
        <w:color w:val="808080"/>
      </w:rPr>
    </w:pPr>
    <w:r w:rsidRPr="00372A97">
      <w:rPr>
        <w:color w:val="808080"/>
      </w:rPr>
      <w:t xml:space="preserve">               Split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8C8676CC"/>
    <w:lvl w:ilvl="0" w:tplc="D350535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strike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7521E"/>
    <w:multiLevelType w:val="hybridMultilevel"/>
    <w:tmpl w:val="C0D8CF72"/>
    <w:lvl w:ilvl="0" w:tplc="296A1B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51BFE"/>
    <w:multiLevelType w:val="hybridMultilevel"/>
    <w:tmpl w:val="76F072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E0979"/>
    <w:multiLevelType w:val="hybridMultilevel"/>
    <w:tmpl w:val="CA1C3666"/>
    <w:lvl w:ilvl="0" w:tplc="8D6AB83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B66FC"/>
    <w:multiLevelType w:val="hybridMultilevel"/>
    <w:tmpl w:val="76C2898A"/>
    <w:lvl w:ilvl="0" w:tplc="0F36E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E46CA"/>
    <w:multiLevelType w:val="hybridMultilevel"/>
    <w:tmpl w:val="680AB58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6E0EB7"/>
    <w:multiLevelType w:val="hybridMultilevel"/>
    <w:tmpl w:val="843ED240"/>
    <w:lvl w:ilvl="0" w:tplc="E1948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90336F"/>
    <w:multiLevelType w:val="hybridMultilevel"/>
    <w:tmpl w:val="DE2613E2"/>
    <w:lvl w:ilvl="0" w:tplc="0000000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 w:tplc="041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797E2668"/>
    <w:multiLevelType w:val="hybridMultilevel"/>
    <w:tmpl w:val="5ADAF862"/>
    <w:lvl w:ilvl="0" w:tplc="1368F0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C83"/>
    <w:rsid w:val="000053CF"/>
    <w:rsid w:val="000367C6"/>
    <w:rsid w:val="000F740D"/>
    <w:rsid w:val="001E6D6E"/>
    <w:rsid w:val="002D4B5E"/>
    <w:rsid w:val="002D5B8A"/>
    <w:rsid w:val="002F3E03"/>
    <w:rsid w:val="00335C83"/>
    <w:rsid w:val="003E5C93"/>
    <w:rsid w:val="003F0641"/>
    <w:rsid w:val="0040797C"/>
    <w:rsid w:val="00480D0B"/>
    <w:rsid w:val="00495B98"/>
    <w:rsid w:val="004C2832"/>
    <w:rsid w:val="005167B9"/>
    <w:rsid w:val="005A7E0A"/>
    <w:rsid w:val="005F73D0"/>
    <w:rsid w:val="00630DC9"/>
    <w:rsid w:val="00644668"/>
    <w:rsid w:val="006446D0"/>
    <w:rsid w:val="006502CD"/>
    <w:rsid w:val="0066730B"/>
    <w:rsid w:val="006C01AD"/>
    <w:rsid w:val="006D66C6"/>
    <w:rsid w:val="006E5B1C"/>
    <w:rsid w:val="006F7EE5"/>
    <w:rsid w:val="00721AA5"/>
    <w:rsid w:val="00773F14"/>
    <w:rsid w:val="007A44C0"/>
    <w:rsid w:val="00832FD3"/>
    <w:rsid w:val="00847A80"/>
    <w:rsid w:val="008602DD"/>
    <w:rsid w:val="008B587D"/>
    <w:rsid w:val="008C75A6"/>
    <w:rsid w:val="009659CE"/>
    <w:rsid w:val="009A5D64"/>
    <w:rsid w:val="00B168DB"/>
    <w:rsid w:val="00BA683B"/>
    <w:rsid w:val="00BB398F"/>
    <w:rsid w:val="00C24338"/>
    <w:rsid w:val="00C55904"/>
    <w:rsid w:val="00CE7BAC"/>
    <w:rsid w:val="00E01971"/>
    <w:rsid w:val="00E308D1"/>
    <w:rsid w:val="00E82091"/>
    <w:rsid w:val="00F4025C"/>
    <w:rsid w:val="00FF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335C8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35C8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335C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21A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Istaknuto">
    <w:name w:val="Emphasis"/>
    <w:qFormat/>
    <w:rsid w:val="00BB398F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39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398F"/>
    <w:rPr>
      <w:rFonts w:ascii="Segoe UI" w:eastAsia="Times New Roman" w:hAnsi="Segoe UI" w:cs="Segoe UI"/>
      <w:sz w:val="18"/>
      <w:szCs w:val="18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A683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683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5C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35C8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qFormat/>
    <w:rsid w:val="00335C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21A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Emphasis">
    <w:name w:val="Emphasis"/>
    <w:qFormat/>
    <w:rsid w:val="00BB398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9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98F"/>
    <w:rPr>
      <w:rFonts w:ascii="Segoe UI" w:eastAsia="Times New Roman" w:hAnsi="Segoe UI" w:cs="Segoe UI"/>
      <w:sz w:val="18"/>
      <w:szCs w:val="18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A68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83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</dc:creator>
  <cp:lastModifiedBy>Korisnik</cp:lastModifiedBy>
  <cp:revision>3</cp:revision>
  <cp:lastPrinted>2015-12-08T05:50:00Z</cp:lastPrinted>
  <dcterms:created xsi:type="dcterms:W3CDTF">2016-01-13T12:29:00Z</dcterms:created>
  <dcterms:modified xsi:type="dcterms:W3CDTF">2016-01-14T17:34:00Z</dcterms:modified>
</cp:coreProperties>
</file>